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E" w:rsidRDefault="005D155A" w:rsidP="00BE77D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05pt;margin-top:9pt;width:1in;height:27pt;z-index:251664384">
            <v:textbox>
              <w:txbxContent>
                <w:p w:rsidR="005D155A" w:rsidRPr="005D155A" w:rsidRDefault="005D155A" w:rsidP="003945A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D155A">
                    <w:rPr>
                      <w:rFonts w:ascii="TH SarabunPSK" w:hAnsi="TH SarabunPSK" w:cs="TH SarabunPSK"/>
                      <w:sz w:val="28"/>
                    </w:rPr>
                    <w:t>Chec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k</w:t>
                  </w:r>
                  <w:r w:rsidRPr="005D155A">
                    <w:rPr>
                      <w:rFonts w:ascii="TH SarabunPSK" w:hAnsi="TH SarabunPSK" w:cs="TH SarabunPSK"/>
                      <w:sz w:val="28"/>
                    </w:rPr>
                    <w:t>list 01</w:t>
                  </w:r>
                </w:p>
              </w:txbxContent>
            </v:textbox>
          </v:shape>
        </w:pict>
      </w:r>
      <w:r w:rsidR="00B30E27">
        <w:rPr>
          <w:noProof/>
        </w:rPr>
        <w:drawing>
          <wp:inline distT="0" distB="0" distL="0" distR="0">
            <wp:extent cx="790575" cy="800100"/>
            <wp:effectExtent l="19050" t="0" r="9525" b="0"/>
            <wp:docPr id="1" name="Picture 1" descr="do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a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DE" w:rsidRPr="007F6F78" w:rsidRDefault="007F6F78" w:rsidP="00BE77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6F78">
        <w:rPr>
          <w:rFonts w:ascii="TH SarabunPSK" w:hAnsi="TH SarabunPSK" w:cs="TH SarabunPSK"/>
          <w:b/>
          <w:bCs/>
          <w:sz w:val="40"/>
          <w:szCs w:val="40"/>
          <w:cs/>
        </w:rPr>
        <w:t>แบบตรวจประเมินแปลงข้าวอินทรีย์เบื้องต้น</w:t>
      </w:r>
    </w:p>
    <w:p w:rsidR="007F6F78" w:rsidRDefault="007F6F78" w:rsidP="00BE77DE"/>
    <w:p w:rsidR="00BE77DE" w:rsidRDefault="00F30671" w:rsidP="00BE77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เกษตรกร(นาย/นาง/นางสาว)...................................................................................................................</w:t>
      </w:r>
    </w:p>
    <w:p w:rsidR="00884E7F" w:rsidRPr="00884E7F" w:rsidRDefault="00884E7F" w:rsidP="00BE77DE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group id="_x0000_s1032" style="position:absolute;margin-left:108pt;margin-top:6.3pt;width:270pt;height:18pt;z-index:251643904" coordorigin="4231,2825" coordsize="5400,360">
            <v:rect id="_x0000_s1033" style="position:absolute;left:4231;top:2825;width:360;height:360"/>
            <v:line id="_x0000_s1034" style="position:absolute" from="4591,3005" to="4771,3005"/>
            <v:rect id="_x0000_s1035" style="position:absolute;left:4771;top:2825;width:360;height:360"/>
            <v:rect id="_x0000_s1036" style="position:absolute;left:5131;top:2825;width:360;height:360"/>
            <v:rect id="_x0000_s1037" style="position:absolute;left:5491;top:2825;width:360;height:360"/>
            <v:rect id="_x0000_s1038" style="position:absolute;left:5851;top:2825;width:360;height:360"/>
            <v:line id="_x0000_s1039" style="position:absolute" from="6211,3005" to="6391,3005"/>
            <v:rect id="_x0000_s1040" style="position:absolute;left:6391;top:2825;width:360;height:360"/>
            <v:rect id="_x0000_s1041" style="position:absolute;left:6751;top:2825;width:360;height:360"/>
            <v:rect id="_x0000_s1042" style="position:absolute;left:7111;top:2825;width:360;height:360"/>
            <v:rect id="_x0000_s1043" style="position:absolute;left:7471;top:2825;width:360;height:360"/>
            <v:rect id="_x0000_s1044" style="position:absolute;left:7831;top:2825;width:360;height:360"/>
            <v:line id="_x0000_s1045" style="position:absolute" from="8191,3005" to="8371,3005"/>
            <v:rect id="_x0000_s1046" style="position:absolute;left:8371;top:2825;width:360;height:360"/>
            <v:rect id="_x0000_s1047" style="position:absolute;left:8731;top:2825;width:360;height:360"/>
            <v:rect id="_x0000_s1048" style="position:absolute;left:9271;top:2825;width:360;height:360"/>
            <v:line id="_x0000_s1049" style="position:absolute" from="9091,3005" to="9271,3005"/>
          </v:group>
        </w:pict>
      </w:r>
    </w:p>
    <w:p w:rsidR="00884E7F" w:rsidRDefault="00F30671" w:rsidP="00BE77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</w:p>
    <w:p w:rsidR="00884E7F" w:rsidRDefault="00884E7F" w:rsidP="00BE77DE">
      <w:pPr>
        <w:rPr>
          <w:rFonts w:ascii="TH SarabunPSK" w:hAnsi="TH SarabunPSK" w:cs="TH SarabunPSK" w:hint="cs"/>
          <w:sz w:val="32"/>
          <w:szCs w:val="32"/>
        </w:rPr>
      </w:pPr>
    </w:p>
    <w:p w:rsidR="00F30671" w:rsidRDefault="00884E7F" w:rsidP="00BE77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ที่ตั้งแปลง หมู่ที่............. ชื่อหมู่บ้าน..............................ถนน............................. แขวง/ตำบล...............................</w:t>
      </w:r>
    </w:p>
    <w:p w:rsidR="00884E7F" w:rsidRDefault="00884E7F" w:rsidP="00BE77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เขต/อำเภอ.............................. จังหวัด .............................. รหัสไปรษณีย์.................. โทรศัพท์...........................</w:t>
      </w:r>
    </w:p>
    <w:p w:rsidR="00884E7F" w:rsidRDefault="00884E7F" w:rsidP="00BE77DE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880"/>
      </w:tblGrid>
      <w:tr w:rsidR="005D155A" w:rsidRPr="00DF7555">
        <w:tc>
          <w:tcPr>
            <w:tcW w:w="5868" w:type="dxa"/>
          </w:tcPr>
          <w:p w:rsidR="005D155A" w:rsidRPr="00DF7555" w:rsidRDefault="005D155A" w:rsidP="00DF755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DF75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ข้อกำหนดที่ตรวจ</w:t>
            </w:r>
          </w:p>
        </w:tc>
        <w:tc>
          <w:tcPr>
            <w:tcW w:w="2880" w:type="dxa"/>
          </w:tcPr>
          <w:p w:rsidR="005D155A" w:rsidRPr="00DF7555" w:rsidRDefault="005D155A" w:rsidP="00DF755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F75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155A" w:rsidRPr="00DF7555">
        <w:trPr>
          <w:trHeight w:val="2509"/>
        </w:trPr>
        <w:tc>
          <w:tcPr>
            <w:tcW w:w="5868" w:type="dxa"/>
          </w:tcPr>
          <w:p w:rsidR="005D155A" w:rsidRPr="00DF7555" w:rsidRDefault="005D155A" w:rsidP="00B1050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D155A" w:rsidRPr="00DF7555" w:rsidRDefault="005D155A" w:rsidP="00B10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555"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92" style="position:absolute;margin-left:-1.1pt;margin-top:4.15pt;width:9pt;height:9pt;z-index:251665408"/>
              </w:pict>
            </w:r>
            <w:r w:rsidRPr="00DF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 พื้นที่ปลูก</w:t>
            </w:r>
            <w:r w:rsidRPr="00DF75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155A" w:rsidRPr="00DF7555" w:rsidRDefault="005D155A" w:rsidP="00B10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555"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93" style="position:absolute;margin-left:-1.05pt;margin-top:2.8pt;width:9pt;height:9pt;z-index:251666432"/>
              </w:pict>
            </w:r>
            <w:r w:rsidRPr="00DF7555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DF7555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</w:t>
            </w:r>
          </w:p>
          <w:p w:rsidR="005D155A" w:rsidRPr="00DF7555" w:rsidRDefault="005D155A" w:rsidP="00B105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7555"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94" style="position:absolute;margin-left:-1.65pt;margin-top:3.25pt;width:9pt;height:9pt;z-index:251667456"/>
              </w:pict>
            </w:r>
            <w:r w:rsidRPr="00DF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 การจัดการดินและปุ๋ย</w:t>
            </w:r>
          </w:p>
          <w:p w:rsidR="005D155A" w:rsidRPr="00DF7555" w:rsidRDefault="005D155A" w:rsidP="00B105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7555"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95" style="position:absolute;margin-left:-1.15pt;margin-top:3.2pt;width:9pt;height:9pt;z-index:251668480"/>
              </w:pict>
            </w:r>
            <w:r w:rsidRPr="00DF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 การจัดการคุณภาพในกระบวนการผลิตก่อนการเก็บเกี่ยว</w:t>
            </w:r>
          </w:p>
          <w:p w:rsidR="005D155A" w:rsidRPr="00DF7555" w:rsidRDefault="005D155A" w:rsidP="00B105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7555"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96" style="position:absolute;margin-left:-1.65pt;margin-top:3.85pt;width:9pt;height:9pt;z-index:251669504"/>
              </w:pict>
            </w:r>
            <w:r w:rsidRPr="00DF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5. การเก็บเกี่ยวและการปฏิบัติการหลังการเก็บเกี่ยว</w:t>
            </w:r>
          </w:p>
          <w:p w:rsidR="005D155A" w:rsidRPr="00DF7555" w:rsidRDefault="005D155A" w:rsidP="00B105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7555"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97" style="position:absolute;margin-left:-1.15pt;margin-top:4pt;width:9pt;height:9pt;z-index:251670528"/>
              </w:pict>
            </w:r>
            <w:r w:rsidRPr="00DF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6. การขนย้าย การเก็บรักษา และการรวบรวมผลผลิต</w:t>
            </w:r>
          </w:p>
          <w:p w:rsidR="005D155A" w:rsidRPr="00DF7555" w:rsidRDefault="005D155A" w:rsidP="00B105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7555"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98" style="position:absolute;margin-left:-1.4pt;margin-top:4.15pt;width:9pt;height:9pt;z-index:251671552"/>
              </w:pict>
            </w:r>
            <w:r w:rsidRPr="00DF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7. การบันทึกข้อมูล</w:t>
            </w:r>
          </w:p>
          <w:p w:rsidR="005D155A" w:rsidRPr="00DF7555" w:rsidRDefault="005D155A" w:rsidP="00B10502">
            <w:pPr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2880" w:type="dxa"/>
          </w:tcPr>
          <w:p w:rsidR="005D155A" w:rsidRPr="00DF7555" w:rsidRDefault="005D155A" w:rsidP="00BE77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84E7F" w:rsidRPr="00884E7F" w:rsidRDefault="00884E7F" w:rsidP="00BE77DE">
      <w:pPr>
        <w:rPr>
          <w:rFonts w:ascii="TH SarabunPSK" w:hAnsi="TH SarabunPSK" w:cs="TH SarabunPSK" w:hint="cs"/>
          <w:sz w:val="32"/>
          <w:szCs w:val="32"/>
        </w:rPr>
      </w:pPr>
    </w:p>
    <w:p w:rsidR="00884E7F" w:rsidRDefault="00884E7F" w:rsidP="00BE77DE">
      <w:pPr>
        <w:rPr>
          <w:rFonts w:ascii="TH SarabunPSK" w:hAnsi="TH SarabunPSK" w:cs="TH SarabunPSK" w:hint="cs"/>
          <w:sz w:val="32"/>
          <w:szCs w:val="32"/>
          <w:cs/>
        </w:rPr>
      </w:pPr>
    </w:p>
    <w:p w:rsidR="00884E7F" w:rsidRDefault="00884E7F" w:rsidP="00BE77DE">
      <w:pPr>
        <w:rPr>
          <w:rFonts w:ascii="TH SarabunPSK" w:hAnsi="TH SarabunPSK" w:cs="TH SarabunPSK" w:hint="cs"/>
          <w:sz w:val="32"/>
          <w:szCs w:val="32"/>
        </w:rPr>
      </w:pPr>
    </w:p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</w:p>
    <w:p w:rsidR="00B10502" w:rsidRDefault="00B10502" w:rsidP="005D155A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  <w:r w:rsidR="005D155A">
        <w:rPr>
          <w:rFonts w:ascii="TH SarabunPSK" w:hAnsi="TH SarabunPSK" w:cs="TH SarabunPSK" w:hint="cs"/>
          <w:sz w:val="28"/>
          <w:cs/>
        </w:rPr>
        <w:t xml:space="preserve"> </w:t>
      </w:r>
      <w:r w:rsidR="005D155A" w:rsidRPr="00B10502">
        <w:rPr>
          <w:rFonts w:ascii="TH SarabunPSK" w:hAnsi="TH SarabunPSK" w:cs="TH SarabunPSK" w:hint="cs"/>
          <w:sz w:val="28"/>
          <w:cs/>
        </w:rPr>
        <w:t>ผู้ตรวจประเมิน</w:t>
      </w:r>
    </w:p>
    <w:p w:rsidR="00B10502" w:rsidRDefault="005D155A" w:rsidP="005D155A">
      <w:pPr>
        <w:tabs>
          <w:tab w:val="left" w:pos="4140"/>
        </w:tabs>
        <w:ind w:right="16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1050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3375CF" w:rsidRDefault="005D155A" w:rsidP="005D155A">
      <w:pPr>
        <w:ind w:left="414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เดือน......................พ.ศ.</w:t>
      </w:r>
      <w:r w:rsidR="000C0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375CF" w:rsidRDefault="003375CF" w:rsidP="00B10502">
      <w:pPr>
        <w:ind w:left="6480"/>
        <w:rPr>
          <w:rFonts w:ascii="TH SarabunPSK" w:hAnsi="TH SarabunPSK" w:cs="TH SarabunPSK" w:hint="cs"/>
          <w:sz w:val="32"/>
          <w:szCs w:val="32"/>
        </w:rPr>
      </w:pPr>
    </w:p>
    <w:p w:rsidR="005D155A" w:rsidRDefault="005D155A" w:rsidP="00B10502">
      <w:pPr>
        <w:ind w:left="6480"/>
        <w:rPr>
          <w:rFonts w:ascii="TH SarabunPSK" w:hAnsi="TH SarabunPSK" w:cs="TH SarabunPSK" w:hint="cs"/>
          <w:sz w:val="32"/>
          <w:szCs w:val="32"/>
        </w:rPr>
      </w:pPr>
    </w:p>
    <w:p w:rsidR="003375CF" w:rsidRDefault="005D155A" w:rsidP="005D155A">
      <w:pPr>
        <w:tabs>
          <w:tab w:val="left" w:pos="3600"/>
        </w:tabs>
        <w:ind w:left="1440" w:right="-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75CF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  <w:r w:rsidRPr="00B10502">
        <w:rPr>
          <w:rFonts w:ascii="TH SarabunPSK" w:hAnsi="TH SarabunPSK" w:cs="TH SarabunPSK" w:hint="cs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รับรองการ</w:t>
      </w:r>
      <w:r w:rsidRPr="00B10502">
        <w:rPr>
          <w:rFonts w:ascii="TH SarabunPSK" w:hAnsi="TH SarabunPSK" w:cs="TH SarabunPSK" w:hint="cs"/>
          <w:sz w:val="28"/>
          <w:cs/>
        </w:rPr>
        <w:t>ตรวจประเมิน</w:t>
      </w:r>
    </w:p>
    <w:p w:rsidR="003375CF" w:rsidRDefault="003375CF" w:rsidP="005D155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D155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(...............................................................)</w:t>
      </w:r>
    </w:p>
    <w:p w:rsidR="005D155A" w:rsidRDefault="005D155A" w:rsidP="005D155A">
      <w:pPr>
        <w:ind w:left="414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วันที่.............เดือน......................พ.ศ.</w:t>
      </w:r>
      <w:r w:rsidR="000C0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D155A" w:rsidRDefault="005D155A" w:rsidP="005D15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375CF" w:rsidRDefault="003375CF" w:rsidP="003375CF">
      <w:pPr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3375CF" w:rsidRDefault="003375CF" w:rsidP="00B10502">
      <w:pPr>
        <w:ind w:left="6480"/>
        <w:rPr>
          <w:rFonts w:ascii="TH SarabunPSK" w:hAnsi="TH SarabunPSK" w:cs="TH SarabunPSK"/>
          <w:sz w:val="32"/>
          <w:szCs w:val="32"/>
        </w:rPr>
      </w:pPr>
    </w:p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</w:p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</w:p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</w:p>
    <w:p w:rsidR="00CF4BE5" w:rsidRDefault="00B10502" w:rsidP="00BE77D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10502" w:rsidRPr="00B10502" w:rsidRDefault="00B10502" w:rsidP="00BE77D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ข้อกำหนดที่ 1</w:t>
      </w:r>
      <w:r w:rsidRPr="00B10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พื้นที่ปลูก</w:t>
      </w:r>
    </w:p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  <w:r w:rsidRPr="008A410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ต้องเป็นพื้นที่ที่ไม่มีวัตถุอันตรายที่จะทำให้เกิดการตกค้างหรือปนเปื้อนในข้าว</w:t>
      </w:r>
    </w:p>
    <w:p w:rsidR="00B10502" w:rsidRPr="00B10502" w:rsidRDefault="00B10502" w:rsidP="00BE77DE">
      <w:pPr>
        <w:rPr>
          <w:rFonts w:ascii="TH SarabunPSK" w:hAnsi="TH SarabunPSK" w:cs="TH SarabunPSK" w:hint="cs"/>
          <w:sz w:val="32"/>
          <w:szCs w:val="32"/>
          <w:cs/>
        </w:rPr>
      </w:pPr>
      <w:r w:rsidRPr="008A4101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65" style="position:absolute;margin-left:270pt;margin-top:3.6pt;width:9pt;height:9pt;z-index:251648000"/>
        </w:pict>
      </w:r>
      <w:r w:rsidRPr="008A4101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64" style="position:absolute;margin-left:210.75pt;margin-top:4.35pt;width:9pt;height:9pt;z-index:251646976"/>
        </w:pict>
      </w:r>
      <w:r w:rsidRPr="008A4101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63" style="position:absolute;margin-left:2in;margin-top:5.1pt;width:9pt;height:9pt;z-index:251645952"/>
        </w:pict>
      </w:r>
      <w:r w:rsidRPr="008A4101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62" style="position:absolute;margin-left:81pt;margin-top:5.1pt;width:9pt;height:9pt;z-index:251644928"/>
        </w:pict>
      </w:r>
      <w:r w:rsidRPr="008A4101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สภาพพื้นที่ปลูก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ที่ราบ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ที่ราบลุ่ม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ที่ดอน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อื่นๆ ระบุ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735" w:type="dxa"/>
        <w:tblInd w:w="93" w:type="dxa"/>
        <w:tblLook w:val="0000"/>
      </w:tblPr>
      <w:tblGrid>
        <w:gridCol w:w="340"/>
        <w:gridCol w:w="3815"/>
        <w:gridCol w:w="535"/>
        <w:gridCol w:w="720"/>
        <w:gridCol w:w="960"/>
        <w:gridCol w:w="917"/>
        <w:gridCol w:w="2448"/>
      </w:tblGrid>
      <w:tr w:rsidR="004E4AC7" w:rsidRPr="004E4AC7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4E4AC7" w:rsidRPr="004E4AC7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แหล่งปลูกใกล้กับที่ตั้งของโรงพยาบาล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4E4AC7" w:rsidRPr="004E4AC7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แหล่งปลูกเคยเป็นที่ตั้ง/ใกล้โรงงานอุตสาหกรรม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4E4AC7" w:rsidRPr="004E4AC7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แปลงปลูกเคยเป็นที่ทิ้งขยะ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4E4AC7" w:rsidRPr="004E4AC7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แปลงปลูกเคยเป็นสถานที่ทิ้งสารเคมี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4E4AC7" w:rsidRPr="004E4AC7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แปลงปลูกเคยเป็นพืชที่มีการใช้สารเคมีมาก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4E4AC7" w:rsidRPr="004E4AC7">
        <w:trPr>
          <w:trHeight w:val="12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แปลงปลูกเคยมีการใส่ปุ๋ยที่มีการปนเปื้อนของโลหะหนัก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ทราบว่าปุ๋ยที่ใช้มีการปนเปื้อนของโลหะหนัก</w:t>
            </w:r>
            <w:r w:rsidRPr="004E4AC7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4E4AC7">
              <w:rPr>
                <w:rFonts w:ascii="TH SarabunPSK" w:hAnsi="TH SarabunPSK" w:cs="TH SarabunPSK"/>
                <w:sz w:val="28"/>
              </w:rPr>
              <w:t xml:space="preserve">( ) </w:t>
            </w:r>
            <w:r>
              <w:rPr>
                <w:rFonts w:ascii="TH SarabunPSK" w:hAnsi="TH SarabunPSK" w:cs="TH SarabunPSK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ราบว่าปุ๋ยที่ใช้มีการปนเปื้อนของโลหะหนัก</w:t>
            </w:r>
          </w:p>
        </w:tc>
      </w:tr>
      <w:tr w:rsidR="004E4AC7" w:rsidRPr="004E4AC7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แปลงปลูกเคยมีการใช้สารเคมีในกลุ่ม คาร์บาเมท ออร์กาโนคลอรีน</w:t>
            </w:r>
            <w:r w:rsidRPr="004E4AC7">
              <w:rPr>
                <w:rFonts w:ascii="TH SarabunPSK" w:hAnsi="TH SarabunPSK" w:cs="TH SarabunPSK"/>
                <w:sz w:val="28"/>
              </w:rPr>
              <w:t xml:space="preserve">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และออร์กาโนฟอสเฟต ฯลฯ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/1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4E4AC7" w:rsidRPr="004E4AC7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ดินในแปลงปลูกเคยมีการตรวจวิเคราะห์พบสารกำจัดศัตรูพืชที่มีพิษสูง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 xml:space="preserve"> ( )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เคย</w:t>
            </w:r>
            <w:r w:rsidRPr="004E4AC7">
              <w:rPr>
                <w:rFonts w:ascii="TH SarabunPSK" w:hAnsi="TH SarabunPSK" w:cs="TH SarabunPSK"/>
                <w:sz w:val="28"/>
              </w:rPr>
              <w:t xml:space="preserve">   ( ) 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</w:tr>
      <w:tr w:rsidR="004E4AC7" w:rsidRPr="004E4AC7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ดินในแปลงปลูกเคยมีการตรวจวิเคราะห์พบโลหะหนักตกค้างในดินมาก่อน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C7" w:rsidRPr="004E4AC7" w:rsidRDefault="004E4AC7" w:rsidP="004E4AC7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 xml:space="preserve"> ( )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เคย</w:t>
            </w:r>
            <w:r w:rsidRPr="004E4AC7">
              <w:rPr>
                <w:rFonts w:ascii="TH SarabunPSK" w:hAnsi="TH SarabunPSK" w:cs="TH SarabunPSK"/>
                <w:sz w:val="28"/>
              </w:rPr>
              <w:t xml:space="preserve">   ( ) 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</w:tr>
    </w:tbl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</w:p>
    <w:p w:rsidR="00B10502" w:rsidRDefault="004E4AC7" w:rsidP="00BE77DE">
      <w:pPr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6 ถ้าตอบว่า</w:t>
      </w:r>
      <w:r w:rsidRPr="008A4101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ให้ตอบว่า ใช่ หรือไม่ใช่</w:t>
      </w:r>
    </w:p>
    <w:p w:rsidR="004E4AC7" w:rsidRDefault="004E4AC7" w:rsidP="00BE77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8-9 ถ้าตอบว่า</w:t>
      </w:r>
      <w:r w:rsidRPr="008A4101">
        <w:rPr>
          <w:rFonts w:ascii="TH SarabunPSK" w:hAnsi="TH SarabunPSK" w:cs="TH SarabunPSK" w:hint="cs"/>
          <w:sz w:val="32"/>
          <w:szCs w:val="32"/>
          <w:cs/>
        </w:rPr>
        <w:t>เคย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ให้ตอบว่า ใช่ หรือไม่ใช่</w:t>
      </w:r>
    </w:p>
    <w:p w:rsidR="004E4AC7" w:rsidRDefault="004E4AC7" w:rsidP="00BE77DE">
      <w:pPr>
        <w:rPr>
          <w:rFonts w:ascii="TH SarabunPSK" w:hAnsi="TH SarabunPSK" w:cs="TH SarabunPSK" w:hint="cs"/>
          <w:sz w:val="32"/>
          <w:szCs w:val="32"/>
          <w:cs/>
        </w:rPr>
      </w:pPr>
    </w:p>
    <w:p w:rsidR="00B10502" w:rsidRDefault="004E4AC7" w:rsidP="00BE77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vertAlign w:val="superscript"/>
        </w:rPr>
        <w:t>/1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สารเคมีในกลุ่มคาร์บาเ</w:t>
      </w:r>
      <w:r w:rsidR="008A4101">
        <w:rPr>
          <w:rFonts w:ascii="TH SarabunPSK" w:hAnsi="TH SarabunPSK" w:cs="TH SarabunPSK" w:hint="cs"/>
          <w:sz w:val="32"/>
          <w:szCs w:val="32"/>
          <w:cs/>
        </w:rPr>
        <w:t>มท</w:t>
      </w:r>
      <w:r w:rsidR="008A4101"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 w:rsidR="008A4101">
        <w:rPr>
          <w:rFonts w:ascii="TH SarabunPSK" w:hAnsi="TH SarabunPSK" w:cs="TH SarabunPSK" w:hint="cs"/>
          <w:sz w:val="32"/>
          <w:szCs w:val="32"/>
          <w:cs/>
        </w:rPr>
        <w:tab/>
        <w:t>มิพซิ</w:t>
      </w:r>
      <w:r>
        <w:rPr>
          <w:rFonts w:ascii="TH SarabunPSK" w:hAnsi="TH SarabunPSK" w:cs="TH SarabunPSK" w:hint="cs"/>
          <w:sz w:val="32"/>
          <w:szCs w:val="32"/>
          <w:cs/>
        </w:rPr>
        <w:t>น  เมโทลิน บีพีเอ็ม คาร์บาริล</w:t>
      </w:r>
    </w:p>
    <w:p w:rsidR="004E4AC7" w:rsidRDefault="004E4AC7" w:rsidP="00BE77DE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สารเคมีในกลุ่ม</w:t>
      </w:r>
      <w:r w:rsidRPr="004E4AC7">
        <w:rPr>
          <w:rFonts w:ascii="TH SarabunPSK" w:hAnsi="TH SarabunPSK" w:cs="TH SarabunPSK"/>
          <w:sz w:val="28"/>
          <w:cs/>
        </w:rPr>
        <w:t>ออร์กาโนคลอรีน</w:t>
      </w:r>
      <w:r w:rsidRPr="004E4AC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ได้แก่</w:t>
      </w:r>
      <w:r>
        <w:rPr>
          <w:rFonts w:ascii="TH SarabunPSK" w:hAnsi="TH SarabunPSK" w:cs="TH SarabunPSK" w:hint="cs"/>
          <w:sz w:val="28"/>
          <w:cs/>
        </w:rPr>
        <w:tab/>
        <w:t>เอนโดวัลเฟส เฮพตาคลอร์</w:t>
      </w:r>
    </w:p>
    <w:p w:rsidR="004E4AC7" w:rsidRDefault="004E4AC7" w:rsidP="00BE77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สารเคมีในกลุ่ม</w:t>
      </w:r>
      <w:r w:rsidRPr="004E4AC7">
        <w:rPr>
          <w:rFonts w:ascii="TH SarabunPSK" w:hAnsi="TH SarabunPSK" w:cs="TH SarabunPSK"/>
          <w:sz w:val="28"/>
          <w:cs/>
        </w:rPr>
        <w:t>ออร์กาโนฟอสเฟต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คลอ</w:t>
      </w:r>
      <w:r w:rsidR="008A4101">
        <w:rPr>
          <w:rFonts w:ascii="TH SarabunPSK" w:hAnsi="TH SarabunPSK" w:cs="TH SarabunPSK" w:hint="cs"/>
          <w:sz w:val="32"/>
          <w:szCs w:val="32"/>
          <w:cs/>
        </w:rPr>
        <w:t>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ไพรีฟอส  ไดอะซิน  ไดโครโตฟอส ไดเมโทเอท </w:t>
      </w:r>
    </w:p>
    <w:p w:rsidR="004E4AC7" w:rsidRDefault="004E4AC7" w:rsidP="004E4AC7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เฟนนิโตรไทออน มาลาไทออน ฟอสซาโลน และไตรอะโซฟอส</w:t>
      </w:r>
    </w:p>
    <w:p w:rsidR="004E4AC7" w:rsidRDefault="004E4AC7" w:rsidP="004E4A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สารเคมีในกลุ่มไพรีทรอยด์สังเคราะห์ ได้แก่ ไซเพอร์เมทริล ไซแฮโลทริน แลมไซแฮโลทริน เฟแวลอเรต </w:t>
      </w:r>
    </w:p>
    <w:p w:rsidR="004E4AC7" w:rsidRDefault="004E4AC7" w:rsidP="004E4AC7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เดคาเมทริน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เอสเฟนแวเลอเรต เดลทาเมทริน เบตาไวฟลูทริน </w:t>
      </w:r>
    </w:p>
    <w:p w:rsidR="004E4AC7" w:rsidRDefault="004E4AC7" w:rsidP="004E4AC7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8A4101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มาไซฮาโลทริน ไซฟลูทริน ไบเฟนทริน</w:t>
      </w:r>
    </w:p>
    <w:p w:rsidR="004E4AC7" w:rsidRDefault="004E4AC7" w:rsidP="004E4AC7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สารเคมีในกลุ่มนีโอนิโ</w:t>
      </w:r>
      <w:r w:rsidR="008A4101">
        <w:rPr>
          <w:rFonts w:ascii="TH SarabunPSK" w:hAnsi="TH SarabunPSK" w:cs="TH SarabunPSK" w:hint="cs"/>
          <w:sz w:val="32"/>
          <w:szCs w:val="32"/>
          <w:cs/>
        </w:rPr>
        <w:t>คตินอยด์</w:t>
      </w:r>
      <w:r w:rsidR="008A4101"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 w:rsidR="008A4101">
        <w:rPr>
          <w:rFonts w:ascii="TH SarabunPSK" w:hAnsi="TH SarabunPSK" w:cs="TH SarabunPSK" w:hint="cs"/>
          <w:sz w:val="32"/>
          <w:szCs w:val="32"/>
          <w:cs/>
        </w:rPr>
        <w:tab/>
        <w:t>อิมิดาโคลพริด โด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โนทีฟูแรน ไทอะมิโทแซม อะเซททามิพริด </w:t>
      </w:r>
    </w:p>
    <w:p w:rsidR="004E4AC7" w:rsidRDefault="004E4AC7" w:rsidP="004E4AC7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โคลไทอะดินิน ไทอะโคลพริด</w:t>
      </w:r>
    </w:p>
    <w:p w:rsidR="004E4AC7" w:rsidRDefault="004E4AC7" w:rsidP="004E4AC7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สารเคมีในกลุ่มอื่นๆ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อะบาเม็กติน ฟีโพรนิล บูโพรเฟซิน</w:t>
      </w:r>
    </w:p>
    <w:p w:rsidR="004E4AC7" w:rsidRPr="00923071" w:rsidRDefault="004E4AC7" w:rsidP="004E4AC7">
      <w:pPr>
        <w:ind w:left="2880" w:hanging="2880"/>
        <w:rPr>
          <w:rFonts w:ascii="TH SarabunPSK" w:hAnsi="TH SarabunPSK" w:cs="TH SarabunPSK"/>
          <w:sz w:val="16"/>
          <w:szCs w:val="16"/>
        </w:rPr>
      </w:pPr>
    </w:p>
    <w:p w:rsidR="004E4AC7" w:rsidRDefault="004E4AC7" w:rsidP="004E4AC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3C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ถือว่าผ่านการประเมินข้อกำหนดพื้นที่ปลูก</w:t>
      </w:r>
    </w:p>
    <w:p w:rsidR="004E4AC7" w:rsidRPr="004E4AC7" w:rsidRDefault="004E4AC7" w:rsidP="004E4AC7">
      <w:pPr>
        <w:ind w:left="2880" w:hanging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</w:t>
      </w:r>
      <w:r w:rsidR="00C33CF4">
        <w:rPr>
          <w:rFonts w:ascii="TH SarabunPSK" w:hAnsi="TH SarabunPSK" w:cs="TH SarabunPSK" w:hint="cs"/>
          <w:sz w:val="32"/>
          <w:szCs w:val="32"/>
          <w:cs/>
        </w:rPr>
        <w:t>51-99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3C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ถือว่าผ่านการประเมิน</w:t>
      </w:r>
      <w:r w:rsidR="00C33CF4"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แต่ควรตรวจวิเคราะห์ดิน</w:t>
      </w:r>
    </w:p>
    <w:p w:rsidR="00C33CF4" w:rsidRPr="004E4AC7" w:rsidRDefault="00C33CF4" w:rsidP="00C33CF4">
      <w:pPr>
        <w:ind w:left="2880" w:hanging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ไม่เกิน 50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ถือว่าไม่ผ่านการประเมิน</w:t>
      </w:r>
    </w:p>
    <w:p w:rsidR="004E4AC7" w:rsidRDefault="004E4AC7" w:rsidP="004E4AC7">
      <w:pPr>
        <w:rPr>
          <w:rFonts w:ascii="TH SarabunPSK" w:hAnsi="TH SarabunPSK" w:cs="TH SarabunPSK" w:hint="cs"/>
          <w:sz w:val="32"/>
          <w:szCs w:val="32"/>
          <w:cs/>
        </w:rPr>
      </w:pPr>
    </w:p>
    <w:p w:rsidR="00CF4BE5" w:rsidRDefault="00CF4BE5" w:rsidP="00C33CF4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3CF4" w:rsidRPr="00B10502" w:rsidRDefault="00C33CF4" w:rsidP="00C33CF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10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แหล่งน้ำ</w:t>
      </w:r>
    </w:p>
    <w:p w:rsidR="00C33CF4" w:rsidRDefault="00C33CF4" w:rsidP="00C33CF4">
      <w:pPr>
        <w:rPr>
          <w:rFonts w:ascii="TH SarabunPSK" w:hAnsi="TH SarabunPSK" w:cs="TH SarabunPSK" w:hint="cs"/>
          <w:sz w:val="32"/>
          <w:szCs w:val="32"/>
        </w:rPr>
      </w:pPr>
      <w:r w:rsidRPr="008A410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น้ำที่ใช้ปลูกต้องได้มาจากแหล่งที่ไม่มีสภาพแวดล้อมซึ่งก่อให้เกิดการปนเปื้อนวัตถุอันตราย</w:t>
      </w:r>
    </w:p>
    <w:p w:rsidR="00C33CF4" w:rsidRDefault="008A4101" w:rsidP="00C33CF4">
      <w:pPr>
        <w:rPr>
          <w:rFonts w:ascii="TH SarabunPSK" w:hAnsi="TH SarabunPSK" w:cs="TH SarabunPSK" w:hint="cs"/>
          <w:sz w:val="32"/>
          <w:szCs w:val="32"/>
          <w:cs/>
        </w:rPr>
      </w:pPr>
      <w:r w:rsidRPr="008A4101">
        <w:rPr>
          <w:rFonts w:ascii="TH SarabunPSK" w:hAnsi="TH SarabunPSK" w:cs="TH SarabunPSK" w:hint="cs"/>
          <w:b/>
          <w:bCs/>
          <w:noProof/>
          <w:spacing w:val="-14"/>
          <w:sz w:val="32"/>
          <w:szCs w:val="32"/>
        </w:rPr>
        <w:pict>
          <v:rect id="_x0000_s1066" style="position:absolute;margin-left:87pt;margin-top:5.1pt;width:9pt;height:9pt;z-index:251649024"/>
        </w:pict>
      </w:r>
      <w:r w:rsidR="00C33CF4" w:rsidRPr="008A4101">
        <w:rPr>
          <w:rFonts w:ascii="TH SarabunPSK" w:hAnsi="TH SarabunPSK" w:cs="TH SarabunPSK" w:hint="cs"/>
          <w:b/>
          <w:bCs/>
          <w:noProof/>
          <w:spacing w:val="-14"/>
          <w:sz w:val="32"/>
          <w:szCs w:val="32"/>
        </w:rPr>
        <w:pict>
          <v:rect id="_x0000_s1069" style="position:absolute;margin-left:266.25pt;margin-top:5pt;width:9pt;height:9pt;z-index:251652096"/>
        </w:pict>
      </w:r>
      <w:r w:rsidR="00C33CF4" w:rsidRPr="008A4101">
        <w:rPr>
          <w:rFonts w:ascii="TH SarabunPSK" w:hAnsi="TH SarabunPSK" w:cs="TH SarabunPSK" w:hint="cs"/>
          <w:b/>
          <w:bCs/>
          <w:noProof/>
          <w:spacing w:val="-14"/>
          <w:sz w:val="32"/>
          <w:szCs w:val="32"/>
        </w:rPr>
        <w:pict>
          <v:rect id="_x0000_s1068" style="position:absolute;margin-left:197.25pt;margin-top:4.35pt;width:9pt;height:9pt;z-index:251651072"/>
        </w:pict>
      </w:r>
      <w:r w:rsidRPr="008A4101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ลักษณะแหล่งน้ำที่ใช้</w:t>
      </w:r>
      <w:r w:rsidR="00C33CF4">
        <w:rPr>
          <w:rFonts w:ascii="TH SarabunPSK" w:hAnsi="TH SarabunPSK" w:cs="TH SarabunPSK" w:hint="cs"/>
          <w:sz w:val="32"/>
          <w:szCs w:val="32"/>
          <w:cs/>
        </w:rPr>
        <w:t xml:space="preserve">     ลำธาร/คลองธรรมชาติ</w:t>
      </w:r>
      <w:r w:rsidR="00C33CF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3CF4">
        <w:rPr>
          <w:rFonts w:ascii="TH SarabunPSK" w:hAnsi="TH SarabunPSK" w:cs="TH SarabunPSK" w:hint="cs"/>
          <w:sz w:val="32"/>
          <w:szCs w:val="32"/>
          <w:cs/>
        </w:rPr>
        <w:t>สระ/บ่อน้ำ      บ่อบาดาลน้ำตื้น(ลึกน้อยกว่า 20 เมตร)</w:t>
      </w:r>
    </w:p>
    <w:p w:rsidR="00C33CF4" w:rsidRDefault="008A4101" w:rsidP="00C33CF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1" style="position:absolute;margin-left:266.25pt;margin-top:4.95pt;width:9pt;height:9pt;z-index:251654144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0" style="position:absolute;margin-left:197.25pt;margin-top:5.05pt;width:9pt;height:9pt;z-index:251653120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7" style="position:absolute;margin-left:87.75pt;margin-top:4.95pt;width:9pt;height:9pt;z-index:251650048"/>
        </w:pict>
      </w:r>
      <w:r w:rsidR="00C33CF4">
        <w:rPr>
          <w:rFonts w:ascii="TH SarabunPSK" w:hAnsi="TH SarabunPSK" w:cs="TH SarabunPSK" w:hint="cs"/>
          <w:noProof/>
          <w:sz w:val="32"/>
          <w:szCs w:val="32"/>
        </w:rPr>
        <w:pict>
          <v:rect id="_x0000_s1072" style="position:absolute;margin-left:5in;margin-top:4.95pt;width:9pt;height:9pt;z-index:251655168"/>
        </w:pict>
      </w:r>
      <w:r w:rsidR="00C33CF4">
        <w:rPr>
          <w:rFonts w:ascii="TH SarabunPSK" w:hAnsi="TH SarabunPSK" w:cs="TH SarabunPSK" w:hint="cs"/>
          <w:sz w:val="32"/>
          <w:szCs w:val="32"/>
          <w:cs/>
        </w:rPr>
        <w:tab/>
      </w:r>
      <w:r w:rsidR="00C33CF4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CF4">
        <w:rPr>
          <w:rFonts w:ascii="TH SarabunPSK" w:hAnsi="TH SarabunPSK" w:cs="TH SarabunPSK" w:hint="cs"/>
          <w:sz w:val="32"/>
          <w:szCs w:val="32"/>
          <w:cs/>
        </w:rPr>
        <w:t>บ่อบาดาลน้ำลึก            อาศัยน้ำฝน      คลองชลประทาน      อื่นๆ ระบุ.................</w:t>
      </w:r>
    </w:p>
    <w:p w:rsidR="00C33CF4" w:rsidRPr="00B10502" w:rsidRDefault="00C33CF4" w:rsidP="00C33CF4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C33CF4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C33CF4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แหล่ง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น้ำที่ใช้ไหลผ่านชุมชน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33CF4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แหล่ง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น้ำที่ใช้ไหลผ่านคอกปศุสัตว์ สัตว์ปีก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33CF4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น้ำจากโรงงานอุตสาหกรรมมีโอกาสไหลลงในแหล่งน้ำที่ใช้ในการเกษตร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33CF4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โรงงานอุตสาหกรรมไม่มีการบำบัดน้ำเสียก่อนปล่อยลงแหล่งน้ำ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33CF4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น้ำที่ใช้ในการเกษตรมีโอกาสปนเปื้อนสารพิษจากโรงงานอุตสาหกรรม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33CF4" w:rsidRPr="004E4AC7">
        <w:trPr>
          <w:trHeight w:val="7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แหล่งน้ำที่ใช้ไหลผ่านเขตเกษตรกรรมที่มีการใช้สารเคมี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3CF4" w:rsidRPr="004E4AC7">
        <w:trPr>
          <w:trHeight w:val="7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บริเวณบ่อ/สระเคยอยู่ใกล้ที่ตั้งโรงพยาบาลมาก่อน(5 ปี)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33CF4" w:rsidRPr="004E4AC7">
        <w:trPr>
          <w:trHeight w:val="5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บริเวณบ่อ/สระเป็นคอกปศุสัตว์มาก่อน(2 ปี)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3CF4" w:rsidRPr="004E4AC7">
        <w:trPr>
          <w:trHeight w:val="52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บริเวณบ่อ/สระอยู่ใกล้โรงงานอุตสาหกรรม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3CF4" w:rsidRPr="004E4AC7">
        <w:trPr>
          <w:trHeight w:val="5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5F0021" w:rsidP="00C33CF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Default="005F0021" w:rsidP="00C33CF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น้ำในบ่อ/สระมีโอกาสปนเปื้อนสารเคมีที่พ่นในแปลง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F4" w:rsidRPr="004E4AC7" w:rsidRDefault="00C33CF4" w:rsidP="00C33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0021" w:rsidRPr="004E4AC7">
        <w:trPr>
          <w:trHeight w:val="6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5F0021" w:rsidRDefault="005F0021" w:rsidP="00C33CF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21" w:rsidRDefault="005F0021" w:rsidP="00C33CF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น้ำในบ่อ/สระมีโอกาสปนเปื้อนสารเคมีที่ใช้จากพื้นที่ใกล้เคียง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0021" w:rsidRPr="004E4AC7">
        <w:trPr>
          <w:trHeight w:val="6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Default="005F0021" w:rsidP="00C33CF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21" w:rsidRDefault="005F0021" w:rsidP="00C33CF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น้ำในบ่อ/สระเคยมีการตรวจวิเคราะห์พบสารพิษตกค้าง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21" w:rsidRPr="004E4AC7" w:rsidRDefault="005F0021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 xml:space="preserve"> ( )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เคย</w:t>
            </w:r>
            <w:r w:rsidRPr="004E4AC7">
              <w:rPr>
                <w:rFonts w:ascii="TH SarabunPSK" w:hAnsi="TH SarabunPSK" w:cs="TH SarabunPSK"/>
                <w:sz w:val="28"/>
              </w:rPr>
              <w:t xml:space="preserve">   ( ) 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</w:tr>
      <w:tr w:rsidR="005F0021" w:rsidRPr="004E4AC7">
        <w:trPr>
          <w:trHeight w:val="6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Default="005F0021" w:rsidP="00C33CF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21" w:rsidRDefault="005F0021" w:rsidP="00C33CF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น้ำในบ่อ/สระเคยมีการตรวจวิเคราะห์พบโลหะหนัก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21" w:rsidRPr="004E4AC7" w:rsidRDefault="005F0021" w:rsidP="00C33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21" w:rsidRPr="004E4AC7" w:rsidRDefault="005F0021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 xml:space="preserve"> ( )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เคย</w:t>
            </w:r>
            <w:r w:rsidRPr="004E4AC7">
              <w:rPr>
                <w:rFonts w:ascii="TH SarabunPSK" w:hAnsi="TH SarabunPSK" w:cs="TH SarabunPSK"/>
                <w:sz w:val="28"/>
              </w:rPr>
              <w:t xml:space="preserve">   ( )  </w:t>
            </w:r>
            <w:r w:rsidRPr="004E4AC7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</w:tr>
    </w:tbl>
    <w:p w:rsidR="00C33CF4" w:rsidRDefault="00C33CF4" w:rsidP="00C33CF4">
      <w:pPr>
        <w:rPr>
          <w:rFonts w:ascii="TH SarabunPSK" w:hAnsi="TH SarabunPSK" w:cs="TH SarabunPSK" w:hint="cs"/>
          <w:sz w:val="32"/>
          <w:szCs w:val="32"/>
        </w:rPr>
      </w:pPr>
    </w:p>
    <w:p w:rsidR="00C33CF4" w:rsidRDefault="00C33CF4" w:rsidP="00C33CF4">
      <w:pPr>
        <w:rPr>
          <w:rFonts w:ascii="TH SarabunPSK" w:hAnsi="TH SarabunPSK" w:cs="TH SarabunPSK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0021">
        <w:rPr>
          <w:rFonts w:ascii="TH SarabunPSK" w:hAnsi="TH SarabunPSK" w:cs="TH SarabunPSK" w:hint="cs"/>
          <w:sz w:val="32"/>
          <w:szCs w:val="32"/>
          <w:cs/>
        </w:rPr>
        <w:t>1. ข้อใดไม่ตอบหรือไม่เกี่ยวข้อง ไม่ต้อ</w:t>
      </w:r>
      <w:r w:rsidR="008A4101">
        <w:rPr>
          <w:rFonts w:ascii="TH SarabunPSK" w:hAnsi="TH SarabunPSK" w:cs="TH SarabunPSK" w:hint="cs"/>
          <w:sz w:val="32"/>
          <w:szCs w:val="32"/>
          <w:cs/>
        </w:rPr>
        <w:t>งนำ</w:t>
      </w:r>
      <w:r w:rsidR="005F0021">
        <w:rPr>
          <w:rFonts w:ascii="TH SarabunPSK" w:hAnsi="TH SarabunPSK" w:cs="TH SarabunPSK" w:hint="cs"/>
          <w:sz w:val="32"/>
          <w:szCs w:val="32"/>
          <w:cs/>
        </w:rPr>
        <w:t>มาคิดค่าเฉลี่ย</w:t>
      </w:r>
    </w:p>
    <w:p w:rsidR="00C33CF4" w:rsidRDefault="00C33CF4" w:rsidP="00C33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0021">
        <w:rPr>
          <w:rFonts w:ascii="TH SarabunPSK" w:hAnsi="TH SarabunPSK" w:cs="TH SarabunPSK" w:hint="cs"/>
          <w:sz w:val="32"/>
          <w:szCs w:val="32"/>
          <w:cs/>
        </w:rPr>
        <w:t>2. ข้อ 12-13 ถ้าตอบว่า</w:t>
      </w:r>
      <w:r w:rsidR="005F0021" w:rsidRPr="008A4101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F0021">
        <w:rPr>
          <w:rFonts w:ascii="TH SarabunPSK" w:hAnsi="TH SarabunPSK" w:cs="TH SarabunPSK" w:hint="cs"/>
          <w:sz w:val="32"/>
          <w:szCs w:val="32"/>
          <w:cs/>
        </w:rPr>
        <w:t xml:space="preserve"> ให้ตอบในช่อง ใช่หรือไม่ใช่</w:t>
      </w:r>
    </w:p>
    <w:p w:rsidR="004E7CE4" w:rsidRDefault="005F0021" w:rsidP="005F002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ข้อ 12-13 กรณีเคยมีการสุ่มตัวอย่างไปตรวจวิเคราะห์พบสารพิษตกค้างเกินมาตรฐานให้</w:t>
      </w:r>
    </w:p>
    <w:p w:rsidR="005F0021" w:rsidRDefault="004E7CE4" w:rsidP="005F00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F0021">
        <w:rPr>
          <w:rFonts w:ascii="TH SarabunPSK" w:hAnsi="TH SarabunPSK" w:cs="TH SarabunPSK" w:hint="cs"/>
          <w:sz w:val="32"/>
          <w:szCs w:val="32"/>
          <w:cs/>
        </w:rPr>
        <w:t>ตอบใช่ /ไม่เกินมาตรฐานให้ตอบว่าไม่ใช่</w:t>
      </w:r>
    </w:p>
    <w:p w:rsidR="00923071" w:rsidRPr="00923071" w:rsidRDefault="00923071" w:rsidP="00C33CF4">
      <w:pPr>
        <w:ind w:left="2880" w:hanging="288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33CF4" w:rsidRDefault="00C33CF4" w:rsidP="00C33CF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ถือว่าผ่านการประเมินข้อกำหนด</w:t>
      </w:r>
      <w:r w:rsidR="005F0021">
        <w:rPr>
          <w:rFonts w:ascii="TH SarabunPSK" w:hAnsi="TH SarabunPSK" w:cs="TH SarabunPSK" w:hint="cs"/>
          <w:sz w:val="32"/>
          <w:szCs w:val="32"/>
          <w:cs/>
        </w:rPr>
        <w:t>แหล่งน้ำ</w:t>
      </w:r>
    </w:p>
    <w:p w:rsidR="00C33CF4" w:rsidRPr="004E4AC7" w:rsidRDefault="00C33CF4" w:rsidP="00C33CF4">
      <w:pPr>
        <w:ind w:left="2880" w:hanging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51-99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ถือว่าผ่านการประเมิน</w:t>
      </w:r>
      <w:r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แต่ควรตรวจวิเคราะห์</w:t>
      </w:r>
      <w:r w:rsidR="005F0021"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น้ำ</w:t>
      </w:r>
    </w:p>
    <w:p w:rsidR="00C33CF4" w:rsidRPr="004E4AC7" w:rsidRDefault="00C33CF4" w:rsidP="00C33CF4">
      <w:pPr>
        <w:ind w:left="2880" w:hanging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ไม่เกิน 50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ถือว่าไม่ผ่านการประเมิน</w:t>
      </w:r>
    </w:p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</w:p>
    <w:p w:rsidR="00B10502" w:rsidRDefault="00B10502" w:rsidP="00BE77DE">
      <w:pPr>
        <w:rPr>
          <w:rFonts w:ascii="TH SarabunPSK" w:hAnsi="TH SarabunPSK" w:cs="TH SarabunPSK" w:hint="cs"/>
          <w:sz w:val="32"/>
          <w:szCs w:val="32"/>
        </w:rPr>
      </w:pPr>
    </w:p>
    <w:p w:rsidR="00CF4BE5" w:rsidRDefault="00923071" w:rsidP="001B2A4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B2A4C" w:rsidRPr="00B10502" w:rsidRDefault="001B2A4C" w:rsidP="001B2A4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10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การจัดการดินและปุ๋ย</w:t>
      </w:r>
    </w:p>
    <w:p w:rsidR="001B2A4C" w:rsidRDefault="001B2A4C" w:rsidP="001B2A4C">
      <w:pPr>
        <w:rPr>
          <w:rFonts w:ascii="TH SarabunPSK" w:hAnsi="TH SarabunPSK" w:cs="TH SarabunPSK" w:hint="cs"/>
          <w:sz w:val="32"/>
          <w:szCs w:val="32"/>
        </w:rPr>
      </w:pPr>
      <w:r w:rsidRPr="004E7CE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8A41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ให้ใช้ตามคำแนะนำของกรมการข้าวหรือกรมวิชาการเกษตร กระทรวงเกษตรและสหกรณ์</w:t>
      </w:r>
    </w:p>
    <w:p w:rsidR="001B2A4C" w:rsidRDefault="001B2A4C" w:rsidP="001B2A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A41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ห้ามใช้ปุ๋ยเคมีทางการเกษตรที่ไม่ได้ระบุไว้</w:t>
      </w:r>
    </w:p>
    <w:p w:rsidR="001B2A4C" w:rsidRDefault="001B2A4C" w:rsidP="001B2A4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5" style="position:absolute;margin-left:208.5pt;margin-top:4.35pt;width:9pt;height:9pt;z-index:251657216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3" style="position:absolute;margin-left:81pt;margin-top:5.1pt;width:9pt;height:9pt;z-index:251656192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ใช้สารเคมี/วัตถุอันตราย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ไม่มีการใช้สารเคมี/วัตถุอันตราย</w:t>
      </w:r>
    </w:p>
    <w:p w:rsidR="001B2A4C" w:rsidRPr="00B10502" w:rsidRDefault="001B2A4C" w:rsidP="001B2A4C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1B2A4C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1B2A4C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มีการเผาตอซัง/เศษวัสดุในฟาร์ม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1B2A4C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ใช้สารควบคุมวัชพืชในช่างการเตรียมดิน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1B2A4C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ไม่มีการวิเคราะห์ดินก่อน-หลังการปลูกพืช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1B2A4C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มีการใช้สารเคมีในการปลูกพืชก่อน-หลังการเพาะปลูก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1B2A4C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การใช้ปุ๋ยอินทรีย์ในฟาร์มไม่ได้มาจากแหล่งที่เชื่อถือได้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1B2A4C" w:rsidRPr="004E4AC7">
        <w:trPr>
          <w:trHeight w:val="5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มีการใช้สารเคมีที่ไม่ได้ระบุให้ใช้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2A4C" w:rsidRPr="004E4AC7">
        <w:trPr>
          <w:trHeight w:val="7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FD113A" w:rsidP="00FD113A">
            <w:pPr>
              <w:rPr>
                <w:rFonts w:ascii="TH SarabunPSK" w:hAnsi="TH SarabunPSK" w:cs="TH SarabunPSK" w:hint="cs"/>
                <w:sz w:val="28"/>
                <w:vertAlign w:val="superscript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ภาชนะที่ใส่ปุ๋ยอินทรีย์ใช้ร่วมกับปุ๋ยเคมี/วัตถุอันตราย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1B2A4C" w:rsidRPr="004E4AC7">
        <w:trPr>
          <w:trHeight w:val="5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FD113A" w:rsidP="00FD113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สถานที่จัดเก็บอยู่ใกล้กับสารเคมี/วัตถุอันตราย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4C" w:rsidRPr="004E4AC7" w:rsidRDefault="001B2A4C" w:rsidP="00FD113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113A" w:rsidRPr="004E4AC7">
        <w:trPr>
          <w:trHeight w:val="52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A" w:rsidRPr="004E4AC7" w:rsidRDefault="00FD113A" w:rsidP="00FD113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สถานที่จัดเก็บอยู่ใกล้กับแหล่งประกอบการ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113A" w:rsidRPr="004E4AC7">
        <w:trPr>
          <w:trHeight w:val="5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A" w:rsidRPr="004E4AC7" w:rsidRDefault="00FD113A" w:rsidP="00FD113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สถานที่จัดเก็บเคยเก็บสารเคมีมาก่อน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A" w:rsidRPr="004E4AC7" w:rsidRDefault="00FD113A" w:rsidP="00FD113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2A4C" w:rsidRDefault="001B2A4C" w:rsidP="001B2A4C">
      <w:pPr>
        <w:rPr>
          <w:rFonts w:ascii="TH SarabunPSK" w:hAnsi="TH SarabunPSK" w:cs="TH SarabunPSK" w:hint="cs"/>
          <w:sz w:val="32"/>
          <w:szCs w:val="32"/>
        </w:rPr>
      </w:pPr>
    </w:p>
    <w:p w:rsidR="001B2A4C" w:rsidRDefault="001B2A4C" w:rsidP="001B2A4C">
      <w:pPr>
        <w:rPr>
          <w:rFonts w:ascii="TH SarabunPSK" w:hAnsi="TH SarabunPSK" w:cs="TH SarabunPSK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FD113A">
        <w:rPr>
          <w:rFonts w:ascii="TH SarabunPSK" w:hAnsi="TH SarabunPSK" w:cs="TH SarabunPSK" w:hint="cs"/>
          <w:sz w:val="32"/>
          <w:szCs w:val="32"/>
          <w:cs/>
        </w:rPr>
        <w:t>ในข้อ 1 และข้อ 6 หากตอบว่าไม่ใช่ ถือว่าไม่ผ่านในข้อกำหนดนี้</w:t>
      </w:r>
    </w:p>
    <w:p w:rsidR="001B2A4C" w:rsidRDefault="001B2A4C" w:rsidP="001B2A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FD113A">
        <w:rPr>
          <w:rFonts w:ascii="TH SarabunPSK" w:hAnsi="TH SarabunPSK" w:cs="TH SarabunPSK" w:hint="cs"/>
          <w:sz w:val="32"/>
          <w:szCs w:val="32"/>
          <w:cs/>
        </w:rPr>
        <w:t>ในข้อที่ 7,8,9 และข้อ 10 หากตอบว่าใช่ ให้แก่ข้อบกพร่อง</w:t>
      </w:r>
    </w:p>
    <w:p w:rsidR="00923071" w:rsidRPr="00923071" w:rsidRDefault="00923071" w:rsidP="008E2A66">
      <w:pPr>
        <w:ind w:left="2880" w:hanging="288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8E2A66" w:rsidRDefault="001B2A4C" w:rsidP="008E2A66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ถือว่าผ่านการประเมินข้อกำหน</w:t>
      </w:r>
      <w:r w:rsidR="008E2A66">
        <w:rPr>
          <w:rFonts w:ascii="TH SarabunPSK" w:hAnsi="TH SarabunPSK" w:cs="TH SarabunPSK" w:hint="cs"/>
          <w:sz w:val="32"/>
          <w:szCs w:val="32"/>
          <w:cs/>
        </w:rPr>
        <w:t>การใช้วัตถุอันตรายทาง</w:t>
      </w:r>
    </w:p>
    <w:p w:rsidR="001B2A4C" w:rsidRDefault="008E2A66" w:rsidP="008E2A6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8E2A66" w:rsidRPr="008A4101" w:rsidRDefault="001B2A4C" w:rsidP="001B2A4C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51-99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ถือว่าผ่านการประเมิน</w:t>
      </w:r>
      <w:r w:rsidR="008E2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แต่ควร</w:t>
      </w:r>
      <w:r w:rsidR="008E2A66"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ปรับปรุงแก้ไขตามเวลาที่</w:t>
      </w:r>
    </w:p>
    <w:p w:rsidR="001B2A4C" w:rsidRPr="008A4101" w:rsidRDefault="008E2A66" w:rsidP="008E2A66">
      <w:pPr>
        <w:ind w:left="3600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กำหนด</w:t>
      </w:r>
    </w:p>
    <w:p w:rsidR="008E2A66" w:rsidRPr="008A4101" w:rsidRDefault="001B2A4C" w:rsidP="001B2A4C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ไม่เกิน 50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ถือว่าไม่ผ่านการประเมิน</w:t>
      </w:r>
      <w:r w:rsidR="008E2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A66"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แต่ให้โอกาสปรับปรุงแก้ไขเป็น</w:t>
      </w:r>
    </w:p>
    <w:p w:rsidR="001B2A4C" w:rsidRPr="008A4101" w:rsidRDefault="008E2A66" w:rsidP="008E2A66">
      <w:pPr>
        <w:ind w:left="3600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ขั้นตอนตามระยะเวลาที่กำหนด</w:t>
      </w:r>
    </w:p>
    <w:p w:rsidR="00CF4BE5" w:rsidRDefault="008E2A66" w:rsidP="008E2A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E2A66" w:rsidRDefault="008E2A66" w:rsidP="008E2A6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10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375C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จัดการคุณภาพในกระบวนการผลิตก่อนการเก็บเกี่ยว</w:t>
      </w:r>
    </w:p>
    <w:p w:rsidR="008E2A66" w:rsidRPr="008E2A66" w:rsidRDefault="008E2A66" w:rsidP="008E2A66">
      <w:pPr>
        <w:rPr>
          <w:rFonts w:ascii="TH SarabunPSK" w:hAnsi="TH SarabunPSK" w:cs="TH SarabunPSK" w:hint="cs"/>
          <w:sz w:val="32"/>
          <w:szCs w:val="32"/>
          <w:cs/>
        </w:rPr>
      </w:pPr>
      <w:r w:rsidRPr="008E2A66">
        <w:rPr>
          <w:rFonts w:ascii="TH SarabunPSK" w:hAnsi="TH SarabunPSK" w:cs="TH SarabunPSK" w:hint="cs"/>
          <w:sz w:val="32"/>
          <w:szCs w:val="32"/>
          <w:cs/>
        </w:rPr>
        <w:t>ข้อกำหนดที่ 4.1</w:t>
      </w:r>
      <w:r w:rsidRPr="008E2A66">
        <w:rPr>
          <w:rFonts w:ascii="TH SarabunPSK" w:hAnsi="TH SarabunPSK" w:cs="TH SarabunPSK"/>
          <w:sz w:val="32"/>
          <w:szCs w:val="32"/>
        </w:rPr>
        <w:t xml:space="preserve">: </w:t>
      </w:r>
      <w:r w:rsidRPr="008E2A66">
        <w:rPr>
          <w:rFonts w:ascii="TH SarabunPSK" w:hAnsi="TH SarabunPSK" w:cs="TH SarabunPSK" w:hint="cs"/>
          <w:sz w:val="32"/>
          <w:szCs w:val="32"/>
          <w:cs/>
        </w:rPr>
        <w:t>แหล่งผลิตเมล็ดพันธุ์</w:t>
      </w:r>
    </w:p>
    <w:p w:rsidR="008E2A66" w:rsidRDefault="008E2A66" w:rsidP="008E2A6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เกณฑ์ที่กำหนดในแปลงปลูกข้าว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เมล็ดพันธุ์มาจากแหล่งผลิตข้าวอินทรีย์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2A66" w:rsidRPr="00923071" w:rsidRDefault="008E2A66" w:rsidP="008E2A66">
      <w:pPr>
        <w:rPr>
          <w:rFonts w:ascii="TH SarabunPSK" w:hAnsi="TH SarabunPSK" w:cs="TH SarabunPSK" w:hint="cs"/>
          <w:sz w:val="16"/>
          <w:szCs w:val="16"/>
          <w:cs/>
        </w:rPr>
      </w:pP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8E2A66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8E2A66" w:rsidRPr="004E4AC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66" w:rsidRDefault="008E2A66" w:rsidP="0092307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เมล็ดพันธุ์ไม่ได้มาจากแหล่งที่เชื่อถือได้ เช่น</w:t>
            </w:r>
          </w:p>
          <w:p w:rsidR="008E2A66" w:rsidRDefault="008E2A66" w:rsidP="008E2A66">
            <w:pPr>
              <w:rPr>
                <w:rFonts w:ascii="TH SarabunPSK" w:hAnsi="TH SarabunPSK" w:cs="TH SarabunPSK" w:hint="cs"/>
                <w:sz w:val="28"/>
              </w:rPr>
            </w:pPr>
            <w:r w:rsidRPr="008E2A66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หน่วยงานราชการ</w:t>
            </w:r>
          </w:p>
          <w:p w:rsidR="008E2A66" w:rsidRPr="004E4AC7" w:rsidRDefault="008E2A66" w:rsidP="008E2A6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บริษัทเอกชน/ศูนย์ข้าวชุมชน/แปลงที่มีการ</w:t>
            </w:r>
            <w:r w:rsidRPr="00923071">
              <w:rPr>
                <w:rFonts w:ascii="TH SarabunPSK" w:hAnsi="TH SarabunPSK" w:cs="TH SarabunPSK" w:hint="cs"/>
                <w:spacing w:val="-10"/>
                <w:sz w:val="28"/>
                <w:cs/>
              </w:rPr>
              <w:t>ตรวจตัดพันธุ์ปน (เลือกขีดข้อความที่ไม่ต้องการออก)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:rsidR="008A4101" w:rsidRPr="008A4101" w:rsidRDefault="008A4101" w:rsidP="008E2A66">
      <w:pPr>
        <w:rPr>
          <w:rFonts w:ascii="TH SarabunPSK" w:hAnsi="TH SarabunPSK" w:cs="TH SarabunPSK" w:hint="cs"/>
          <w:b/>
          <w:bCs/>
          <w:sz w:val="4"/>
          <w:szCs w:val="4"/>
        </w:rPr>
      </w:pPr>
    </w:p>
    <w:p w:rsidR="008E2A66" w:rsidRDefault="008E2A66" w:rsidP="008E2A66">
      <w:pPr>
        <w:rPr>
          <w:rFonts w:ascii="TH SarabunPSK" w:hAnsi="TH SarabunPSK" w:cs="TH SarabunPSK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คิดคำนวณเปอร์เซ็นต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เฉพาะข้อที่ตอบ</w:t>
      </w:r>
    </w:p>
    <w:p w:rsidR="008E2A66" w:rsidRDefault="008E2A66" w:rsidP="008E2A66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ถือว่าผ่านการประเมินข้อกำหนด การผลิตให้ได้ข้าวเปลือกคุณภาพ</w:t>
      </w:r>
    </w:p>
    <w:p w:rsidR="008E2A66" w:rsidRDefault="008E2A66" w:rsidP="008E2A6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ตรงตามพันธุ์</w:t>
      </w:r>
    </w:p>
    <w:p w:rsidR="008E2A66" w:rsidRPr="00923071" w:rsidRDefault="008E2A66" w:rsidP="00BE77DE">
      <w:pPr>
        <w:rPr>
          <w:rFonts w:ascii="TH SarabunPSK" w:hAnsi="TH SarabunPSK" w:cs="TH SarabunPSK" w:hint="cs"/>
          <w:sz w:val="16"/>
          <w:szCs w:val="16"/>
        </w:rPr>
      </w:pPr>
    </w:p>
    <w:p w:rsidR="008E2A66" w:rsidRPr="008E2A66" w:rsidRDefault="008E2A66" w:rsidP="008E2A66">
      <w:pPr>
        <w:rPr>
          <w:rFonts w:ascii="TH SarabunPSK" w:hAnsi="TH SarabunPSK" w:cs="TH SarabunPSK" w:hint="cs"/>
          <w:sz w:val="32"/>
          <w:szCs w:val="32"/>
          <w:cs/>
        </w:rPr>
      </w:pPr>
      <w:r w:rsidRPr="008E2A66">
        <w:rPr>
          <w:rFonts w:ascii="TH SarabunPSK" w:hAnsi="TH SarabunPSK" w:cs="TH SarabunPSK" w:hint="cs"/>
          <w:sz w:val="32"/>
          <w:szCs w:val="32"/>
          <w:cs/>
        </w:rPr>
        <w:t>ข้อกำหนดที่ 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E2A6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การป้องกันและกำจัดศัตรูพืช</w:t>
      </w:r>
    </w:p>
    <w:p w:rsidR="008E2A66" w:rsidRDefault="008E2A66" w:rsidP="008E2A6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สำรวจการเข้าทำลายของศัตรูพืชที่มีผลต่อข้าว</w:t>
      </w:r>
    </w:p>
    <w:p w:rsidR="00923071" w:rsidRDefault="008E2A66" w:rsidP="00923071">
      <w:pPr>
        <w:numPr>
          <w:ilvl w:val="0"/>
          <w:numId w:val="3"/>
        </w:numPr>
        <w:tabs>
          <w:tab w:val="clear" w:pos="1800"/>
          <w:tab w:val="num" w:pos="16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ป้องกันกำจัดตามศัตรูพืชและข้าววัชพืชอย่างมีประสิทธิภาพด้วยวิธีที่เหมาะสมตาม</w:t>
      </w:r>
    </w:p>
    <w:p w:rsidR="008E2A66" w:rsidRDefault="00923071" w:rsidP="00923071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2A66">
        <w:rPr>
          <w:rFonts w:ascii="TH SarabunPSK" w:hAnsi="TH SarabunPSK" w:cs="TH SarabunPSK" w:hint="cs"/>
          <w:sz w:val="32"/>
          <w:szCs w:val="32"/>
          <w:cs/>
        </w:rPr>
        <w:t>คำแนะนำของกรมการข้าว</w:t>
      </w:r>
    </w:p>
    <w:p w:rsidR="008E2A66" w:rsidRDefault="008E2A66" w:rsidP="008E2A6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5" style="position:absolute;margin-left:294.75pt;margin-top:5pt;width:9pt;height:9pt;z-index:251661312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4" style="position:absolute;margin-left:204.75pt;margin-top:4.35pt;width:9pt;height:9pt;z-index:251660288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2" style="position:absolute;margin-left:117.75pt;margin-top:5.1pt;width:9pt;height:9pt;z-index:251658240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สภาพทั่วไปของต้นพืช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ค่อนข้างสมบูรณ์      สมบูรณ์ปานกลาง</w:t>
      </w:r>
    </w:p>
    <w:p w:rsidR="008E2A66" w:rsidRDefault="00923071" w:rsidP="008E2A6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3" style="position:absolute;margin-left:117.75pt;margin-top:4.3pt;width:9pt;height:9pt;z-index:251659264"/>
        </w:pict>
      </w:r>
      <w:r w:rsidR="008E2A66">
        <w:rPr>
          <w:rFonts w:ascii="TH SarabunPSK" w:hAnsi="TH SarabunPSK" w:cs="TH SarabunPSK" w:hint="cs"/>
          <w:noProof/>
          <w:sz w:val="32"/>
          <w:szCs w:val="32"/>
        </w:rPr>
        <w:pict>
          <v:rect id="_x0000_s1086" style="position:absolute;margin-left:294.75pt;margin-top:6.7pt;width:9pt;height:9pt;z-index:251662336"/>
        </w:pict>
      </w:r>
      <w:r w:rsidR="008E2A66">
        <w:rPr>
          <w:rFonts w:ascii="TH SarabunPSK" w:hAnsi="TH SarabunPSK" w:cs="TH SarabunPSK" w:hint="cs"/>
          <w:sz w:val="32"/>
          <w:szCs w:val="32"/>
          <w:cs/>
        </w:rPr>
        <w:tab/>
      </w:r>
      <w:r w:rsidR="008E2A66">
        <w:rPr>
          <w:rFonts w:ascii="TH SarabunPSK" w:hAnsi="TH SarabunPSK" w:cs="TH SarabunPSK" w:hint="cs"/>
          <w:sz w:val="32"/>
          <w:szCs w:val="32"/>
          <w:cs/>
        </w:rPr>
        <w:tab/>
      </w:r>
      <w:r w:rsidR="008E2A66">
        <w:rPr>
          <w:rFonts w:ascii="TH SarabunPSK" w:hAnsi="TH SarabunPSK" w:cs="TH SarabunPSK" w:hint="cs"/>
          <w:sz w:val="32"/>
          <w:szCs w:val="32"/>
          <w:cs/>
        </w:rPr>
        <w:tab/>
        <w:t xml:space="preserve">       มีอาการโรค/แมลงทำลายเล็กน้อย</w:t>
      </w:r>
      <w:r w:rsidR="008E2A66">
        <w:rPr>
          <w:rFonts w:ascii="TH SarabunPSK" w:hAnsi="TH SarabunPSK" w:cs="TH SarabunPSK"/>
          <w:sz w:val="32"/>
          <w:szCs w:val="32"/>
        </w:rPr>
        <w:t xml:space="preserve">           </w:t>
      </w:r>
      <w:r w:rsidR="008E2A66">
        <w:rPr>
          <w:rFonts w:ascii="TH SarabunPSK" w:hAnsi="TH SarabunPSK" w:cs="TH SarabunPSK" w:hint="cs"/>
          <w:sz w:val="32"/>
          <w:szCs w:val="32"/>
          <w:cs/>
        </w:rPr>
        <w:t>มีอาการโรค/แมลงทำลายปานกลาง</w:t>
      </w:r>
    </w:p>
    <w:p w:rsidR="008E2A66" w:rsidRDefault="00923071" w:rsidP="008E2A6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7" style="position:absolute;margin-left:117pt;margin-top:4.2pt;width:9pt;height:9pt;z-index:251663360"/>
        </w:pi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มีอาการโรค/แมลงทำลายค่อนข้างมาก</w:t>
      </w:r>
    </w:p>
    <w:p w:rsidR="008E2A66" w:rsidRPr="00923071" w:rsidRDefault="008E2A66" w:rsidP="008E2A66">
      <w:pPr>
        <w:rPr>
          <w:rFonts w:ascii="TH SarabunPSK" w:hAnsi="TH SarabunPSK" w:cs="TH SarabunPSK" w:hint="cs"/>
          <w:sz w:val="16"/>
          <w:szCs w:val="16"/>
          <w:cs/>
        </w:rPr>
      </w:pP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8E2A66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8E2A66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66" w:rsidRPr="004E4AC7" w:rsidRDefault="00923071" w:rsidP="0092307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ใช้สารเคมีในการป้องกำกำจัดโรคแมลง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66" w:rsidRPr="004E4AC7" w:rsidRDefault="008E2A66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23071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923071" w:rsidRDefault="00923071" w:rsidP="00923071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923071"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ผลผลิตข้าวที่เก็บเกี่ยวมาและคัดแยกแล้วยังคงพบการทำลายของศัตรูข้าวในเมล็ดข้าวมากกว่า 10</w:t>
            </w:r>
            <w:r w:rsidRPr="00923071">
              <w:rPr>
                <w:rFonts w:ascii="TH SarabunPSK" w:hAnsi="TH SarabunPSK" w:cs="TH SarabunPSK"/>
                <w:spacing w:val="-10"/>
                <w:sz w:val="28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3071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Default="00923071" w:rsidP="009230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923071" w:rsidRDefault="00923071" w:rsidP="00923071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923071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พบว่าผลผลิตที่เก็บเกี่ยวมา และคัดแยกแล้วยังคงพบการทำลายของแมลงศัตรูและโรคที่สำคัญมากกว่า </w:t>
            </w:r>
            <w:r w:rsidRPr="00923071">
              <w:rPr>
                <w:rFonts w:ascii="TH SarabunPSK" w:hAnsi="TH SarabunPSK" w:cs="TH SarabunPSK"/>
                <w:spacing w:val="-16"/>
                <w:sz w:val="28"/>
              </w:rPr>
              <w:t>10%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4101" w:rsidRPr="008A4101" w:rsidRDefault="008A4101" w:rsidP="00923071">
      <w:pPr>
        <w:ind w:left="2880" w:hanging="2880"/>
        <w:rPr>
          <w:rFonts w:ascii="TH SarabunPSK" w:hAnsi="TH SarabunPSK" w:cs="TH SarabunPSK" w:hint="cs"/>
          <w:b/>
          <w:bCs/>
          <w:sz w:val="4"/>
          <w:szCs w:val="4"/>
        </w:rPr>
      </w:pPr>
    </w:p>
    <w:p w:rsidR="008E2A66" w:rsidRDefault="008E2A66" w:rsidP="00923071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>ใช่</w:t>
      </w:r>
      <w:r w:rsidR="00923071">
        <w:rPr>
          <w:rFonts w:ascii="TH SarabunPSK" w:hAnsi="TH SarabunPSK" w:cs="TH SarabunPSK" w:hint="cs"/>
          <w:sz w:val="32"/>
          <w:szCs w:val="32"/>
          <w:cs/>
        </w:rPr>
        <w:t>ในข้อใดข้อหนึ่ง ถือว่าไม่ผ่านกา</w:t>
      </w:r>
      <w:r>
        <w:rPr>
          <w:rFonts w:ascii="TH SarabunPSK" w:hAnsi="TH SarabunPSK" w:cs="TH SarabunPSK" w:hint="cs"/>
          <w:sz w:val="32"/>
          <w:szCs w:val="32"/>
          <w:cs/>
        </w:rPr>
        <w:t>รประเมินข้อกำหนด</w:t>
      </w:r>
      <w:r w:rsidR="00923071">
        <w:rPr>
          <w:rFonts w:ascii="TH SarabunPSK" w:hAnsi="TH SarabunPSK" w:cs="TH SarabunPSK" w:hint="cs"/>
          <w:sz w:val="32"/>
          <w:szCs w:val="32"/>
          <w:cs/>
        </w:rPr>
        <w:t>ผลิตผลปลอดจากศัตรูพืช</w:t>
      </w:r>
    </w:p>
    <w:p w:rsidR="00923071" w:rsidRPr="00923071" w:rsidRDefault="00923071" w:rsidP="00923071">
      <w:pPr>
        <w:ind w:left="2880" w:hanging="2880"/>
        <w:rPr>
          <w:rFonts w:ascii="TH SarabunPSK" w:hAnsi="TH SarabunPSK" w:cs="TH SarabunPSK" w:hint="cs"/>
          <w:sz w:val="16"/>
          <w:szCs w:val="16"/>
        </w:rPr>
      </w:pPr>
    </w:p>
    <w:p w:rsidR="00923071" w:rsidRPr="008E2A66" w:rsidRDefault="00923071" w:rsidP="00923071">
      <w:pPr>
        <w:rPr>
          <w:rFonts w:ascii="TH SarabunPSK" w:hAnsi="TH SarabunPSK" w:cs="TH SarabunPSK" w:hint="cs"/>
          <w:sz w:val="32"/>
          <w:szCs w:val="32"/>
          <w:cs/>
        </w:rPr>
      </w:pPr>
      <w:r w:rsidRPr="008E2A66">
        <w:rPr>
          <w:rFonts w:ascii="TH SarabunPSK" w:hAnsi="TH SarabunPSK" w:cs="TH SarabunPSK" w:hint="cs"/>
          <w:sz w:val="32"/>
          <w:szCs w:val="32"/>
          <w:cs/>
        </w:rPr>
        <w:t>ข้อกำหนดที่ 4.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E2A6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มาตรการป้องกันการปนเปื้อน</w:t>
      </w:r>
    </w:p>
    <w:p w:rsidR="00923071" w:rsidRDefault="00923071" w:rsidP="00923071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พื้นที่ปลูกจะต้องห่างจากแหล่งกำเนิดของวัตถุอันตราย หากมีจะต้องทำแนวป้องกันการ  </w:t>
      </w:r>
    </w:p>
    <w:p w:rsidR="00923071" w:rsidRDefault="00923071" w:rsidP="00923071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ปนเปื้อนทั้งทางน้ำและอากาศ</w:t>
      </w: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923071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923071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923071" w:rsidRDefault="00923071" w:rsidP="00923071">
            <w:pPr>
              <w:rPr>
                <w:rFonts w:ascii="TH SarabunPSK" w:hAnsi="TH SarabunPSK" w:cs="TH SarabunPSK" w:hint="cs"/>
                <w:spacing w:val="-8"/>
                <w:sz w:val="28"/>
              </w:rPr>
            </w:pPr>
            <w:r w:rsidRPr="00923071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แปลงปลูกอยู่ใกล้กับแปลงพ่นสารเคมีของเพื่อนบ้าน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23071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Default="00923071" w:rsidP="009230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น้ำที่ใช้อยู่ใกล้กับโรงงานอุตสาหกรรม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3071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Default="00923071" w:rsidP="009230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923071" w:rsidRDefault="00923071" w:rsidP="00923071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923071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การใช้เครื่องจักรกลการเกษตรและอุปกรณ์การทำนาร่วมกับแปลงใช้สารเคมีโดยไม่ทำความสะอาด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3071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Default="00923071" w:rsidP="009230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923071" w:rsidRDefault="00923071" w:rsidP="00923071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ไม่ได้ทำแนวกันชนป้องกันการปนเปื้อน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1" w:rsidRPr="004E4AC7" w:rsidRDefault="00923071" w:rsidP="0092307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4101" w:rsidRPr="008A4101" w:rsidRDefault="008A4101" w:rsidP="00923071">
      <w:pPr>
        <w:ind w:left="2880" w:right="-360" w:hanging="2880"/>
        <w:rPr>
          <w:rFonts w:ascii="TH SarabunPSK" w:hAnsi="TH SarabunPSK" w:cs="TH SarabunPSK" w:hint="cs"/>
          <w:b/>
          <w:bCs/>
          <w:spacing w:val="-8"/>
          <w:sz w:val="4"/>
          <w:szCs w:val="4"/>
        </w:rPr>
      </w:pPr>
    </w:p>
    <w:p w:rsidR="00923071" w:rsidRPr="00923071" w:rsidRDefault="00923071" w:rsidP="00923071">
      <w:pPr>
        <w:ind w:left="2880" w:right="-360" w:hanging="2880"/>
        <w:rPr>
          <w:rFonts w:ascii="TH SarabunPSK" w:hAnsi="TH SarabunPSK" w:cs="TH SarabunPSK"/>
          <w:spacing w:val="-8"/>
          <w:sz w:val="32"/>
          <w:szCs w:val="32"/>
        </w:rPr>
      </w:pPr>
      <w:r w:rsidRPr="0092307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เกณฑ์การประเมิน</w:t>
      </w:r>
      <w:r w:rsidRPr="009230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ถ้าตอบว่า</w:t>
      </w:r>
      <w:r w:rsidRPr="00923071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ไม่ใช่ 100 </w:t>
      </w:r>
      <w:r w:rsidRPr="00923071">
        <w:rPr>
          <w:rFonts w:ascii="TH SarabunPSK" w:hAnsi="TH SarabunPSK" w:cs="TH SarabunPSK"/>
          <w:spacing w:val="-8"/>
          <w:sz w:val="32"/>
          <w:szCs w:val="32"/>
        </w:rPr>
        <w:t xml:space="preserve">% </w:t>
      </w:r>
      <w:r w:rsidRPr="00923071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ถือว่าผ่านการประเมินข้อกำหนดการใช้วัตถุอันตรายทางการเกษตร</w:t>
      </w:r>
    </w:p>
    <w:p w:rsidR="00F777FB" w:rsidRPr="008A4101" w:rsidRDefault="00923071" w:rsidP="00F777FB">
      <w:pPr>
        <w:ind w:left="2880" w:right="-360" w:hanging="144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51-99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ถือว่าผ่านการประเมิน</w:t>
      </w:r>
      <w:r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แต่ควรปรับปรุงแก้ไขตามเวลาที่กำหนด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ไม่ใช่ ไม่เกิน 50 </w:t>
      </w:r>
      <w:r w:rsidR="00F777FB">
        <w:rPr>
          <w:rFonts w:ascii="TH SarabunPSK" w:hAnsi="TH SarabunPSK" w:cs="TH SarabunPSK"/>
          <w:sz w:val="32"/>
          <w:szCs w:val="32"/>
        </w:rPr>
        <w:t xml:space="preserve">% </w:t>
      </w:r>
      <w:r w:rsidR="00F777FB">
        <w:rPr>
          <w:rFonts w:ascii="TH SarabunPSK" w:hAnsi="TH SarabunPSK" w:cs="TH SarabunPSK" w:hint="cs"/>
          <w:sz w:val="32"/>
          <w:szCs w:val="32"/>
          <w:cs/>
        </w:rPr>
        <w:t xml:space="preserve">ถือว่าไม่ผ่านการประเมิน </w:t>
      </w:r>
      <w:r w:rsidR="00F777FB" w:rsidRPr="008A4101">
        <w:rPr>
          <w:rFonts w:ascii="TH SarabunPSK" w:hAnsi="TH SarabunPSK" w:cs="TH SarabunPSK" w:hint="cs"/>
          <w:i/>
          <w:iCs/>
          <w:sz w:val="32"/>
          <w:szCs w:val="32"/>
          <w:cs/>
        </w:rPr>
        <w:t>แต่ให้โอกาสปรับปรุงแก้ไขเป็นขั้นตอนตามระยะเวลาที่กำหนด</w:t>
      </w:r>
    </w:p>
    <w:p w:rsidR="00923071" w:rsidRPr="004E4AC7" w:rsidRDefault="00F777FB" w:rsidP="00F777FB">
      <w:pPr>
        <w:ind w:left="2880" w:right="-360" w:hanging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F4BE5" w:rsidRDefault="00CF4BE5" w:rsidP="003375C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75CF" w:rsidRDefault="003375CF" w:rsidP="003375C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10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การเก็บเกี่ยวและการปฏิบัติหลังการเก็บเกี่ยว</w:t>
      </w:r>
    </w:p>
    <w:p w:rsidR="003375CF" w:rsidRPr="008E2A66" w:rsidRDefault="003375CF" w:rsidP="003375CF">
      <w:pPr>
        <w:rPr>
          <w:rFonts w:ascii="TH SarabunPSK" w:hAnsi="TH SarabunPSK" w:cs="TH SarabunPSK" w:hint="cs"/>
          <w:sz w:val="32"/>
          <w:szCs w:val="32"/>
          <w:cs/>
        </w:rPr>
      </w:pPr>
      <w:r w:rsidRPr="004E7CE4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ข้อกำหนดที่ 5.1</w:t>
      </w:r>
      <w:r w:rsidRPr="008E2A6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การเก็บเกี่ยวและการนวด</w:t>
      </w:r>
    </w:p>
    <w:p w:rsidR="004E7CE4" w:rsidRDefault="003375CF" w:rsidP="003375CF">
      <w:pPr>
        <w:rPr>
          <w:rFonts w:ascii="TH SarabunPSK" w:hAnsi="TH SarabunPSK" w:cs="TH SarabunPSK" w:hint="cs"/>
          <w:sz w:val="32"/>
          <w:szCs w:val="32"/>
        </w:rPr>
      </w:pPr>
      <w:r w:rsidRPr="004E7CE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อุปกรณ์ที่ใช้ในการเก็บเกี่ยว ภาชนะบรรจุและวิธีการเก็บเกี่ยวต้องไม่ก่อให้เกิดผลกระทบต่อ</w:t>
      </w:r>
    </w:p>
    <w:p w:rsidR="003375CF" w:rsidRDefault="004E7CE4" w:rsidP="004E7CE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75CF">
        <w:rPr>
          <w:rFonts w:ascii="TH SarabunPSK" w:hAnsi="TH SarabunPSK" w:cs="TH SarabunPSK" w:hint="cs"/>
          <w:sz w:val="32"/>
          <w:szCs w:val="32"/>
          <w:cs/>
        </w:rPr>
        <w:t>คุณภาพของผลผลิตและต้องเก็บเกี่ยวอย่างระมัดระวังไม่ให้เกิดการปนเปื้อนของข้าวพันธุ์อื่น</w:t>
      </w:r>
    </w:p>
    <w:p w:rsidR="004E7CE4" w:rsidRDefault="004E7CE4" w:rsidP="004E7CE4">
      <w:pPr>
        <w:rPr>
          <w:rFonts w:ascii="TH SarabunPSK" w:hAnsi="TH SarabunPSK" w:cs="TH SarabunPSK" w:hint="cs"/>
          <w:sz w:val="32"/>
          <w:szCs w:val="32"/>
        </w:rPr>
      </w:pPr>
      <w:r w:rsidRPr="004E7C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375CF">
        <w:rPr>
          <w:rFonts w:ascii="TH SarabunPSK" w:hAnsi="TH SarabunPSK" w:cs="TH SarabunPSK" w:hint="cs"/>
          <w:sz w:val="32"/>
          <w:szCs w:val="32"/>
          <w:cs/>
        </w:rPr>
        <w:t>กรณีการนวดด้วยเครื่องหรือการเก็บเกี่ยวด้วยเครื่องเกี่ยวนวด ต้องรักษาความสะอาดของ</w:t>
      </w:r>
    </w:p>
    <w:p w:rsidR="004E7CE4" w:rsidRDefault="004E7CE4" w:rsidP="004E7CE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75CF">
        <w:rPr>
          <w:rFonts w:ascii="TH SarabunPSK" w:hAnsi="TH SarabunPSK" w:cs="TH SarabunPSK" w:hint="cs"/>
          <w:sz w:val="32"/>
          <w:szCs w:val="32"/>
          <w:cs/>
        </w:rPr>
        <w:t>เครื่องเกี่ยวนวดและต้องปฏิบัติอย่างระมัดระวังไม่ให้เกิดการปนเปื้อนของข้าวพันธุ์อื่น ถ้า</w:t>
      </w:r>
    </w:p>
    <w:p w:rsidR="003375CF" w:rsidRDefault="004E7CE4" w:rsidP="004E7CE4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75CF">
        <w:rPr>
          <w:rFonts w:ascii="TH SarabunPSK" w:hAnsi="TH SarabunPSK" w:cs="TH SarabunPSK" w:hint="cs"/>
          <w:sz w:val="32"/>
          <w:szCs w:val="32"/>
          <w:cs/>
        </w:rPr>
        <w:t>เกี่ยวข้าวพันธุ์อื่นมาก่อนต้องกำจัดข้าวพันธุ์อื่นที่ตกค้างในเครื่องออก</w:t>
      </w:r>
    </w:p>
    <w:p w:rsidR="00923071" w:rsidRDefault="00923071" w:rsidP="00923071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3375CF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3375CF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923071" w:rsidRDefault="003375CF" w:rsidP="003375CF">
            <w:pPr>
              <w:rPr>
                <w:rFonts w:ascii="TH SarabunPSK" w:hAnsi="TH SarabunPSK" w:cs="TH SarabunPSK" w:hint="cs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เก็บเกี่ยวผลผลิตโดยไม่คำนึงถึงสภาพแวดล้อมที่อาจทำให้ผลผลิตสูญเสียคุณภาพ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3375CF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Default="003375CF" w:rsidP="00337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เครื่องเกี่ยวนวดเคยใช้เกี่ยวข้าวแปลงเคมี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75CF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Default="003375CF" w:rsidP="003375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923071" w:rsidRDefault="003375CF" w:rsidP="003375CF">
            <w:pPr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ไม่ทำความสะอาดเครื่องเกี่ยวนวด/เครื่องนวดก่อนใช้งาน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75CF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Default="003375CF" w:rsidP="003375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923071" w:rsidRDefault="003375CF" w:rsidP="003375CF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ไม่ทำความสะอาดบริเวณลานนวด/ลานนวดข้าวก่อนใช้งาน(กรณีใช้)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75CF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Default="003375CF" w:rsidP="003375C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Default="003375CF" w:rsidP="003375CF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ไม่ทำความสะอาดอุปกรณ์หรือภาชนะที่ใช้ร่วมกับแปลงเคมี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CF" w:rsidRPr="004E4AC7" w:rsidRDefault="003375CF" w:rsidP="003375C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75CF" w:rsidRDefault="003375CF" w:rsidP="00923071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375CF" w:rsidRDefault="003375CF" w:rsidP="003375CF">
      <w:pPr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1. คำนวณเปอร์เซ็นต์เฉพาะข้อที่ตอบ</w:t>
      </w:r>
    </w:p>
    <w:p w:rsidR="003375CF" w:rsidRDefault="003375CF" w:rsidP="003375C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2. กรณีพบข้อบกพร่องที่ไม่สามารถแก้ไขได้ในฤดูเดียวกัน และผลการตรวจประเมินอยู่ในเกณฑ์ 5</w:t>
      </w:r>
      <w:r w:rsidR="004E7CE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-99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การตรวจประเมินจะให้ผ่านได้ในกรณีมีการสุ่มตัวอย่างข้าวเปลือกเพื่อตรวจสอบพันธุ์ปนและข้าวแดงและผลการวิเคราะห์ผ่านเกณฑ์ที่กำหนด</w:t>
      </w:r>
    </w:p>
    <w:p w:rsidR="003375CF" w:rsidRDefault="003375CF" w:rsidP="003375CF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100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ถือว่าผ่านการประเมินข้อกำหนการจัดการเพื่อการให้ได้</w:t>
      </w:r>
    </w:p>
    <w:p w:rsidR="003375CF" w:rsidRDefault="003375CF" w:rsidP="003375C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ข้าวเปลือกที่มีคุณภาพสีที่ดี</w:t>
      </w:r>
    </w:p>
    <w:p w:rsidR="003375CF" w:rsidRPr="004E7CE4" w:rsidRDefault="003375CF" w:rsidP="003375CF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51-99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ถือว่าผ่านการประเมิน </w:t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>แต่ต้องปรับปรุงแก้ไขข้อบกพร่อง</w:t>
      </w:r>
    </w:p>
    <w:p w:rsidR="003375CF" w:rsidRPr="004E7CE4" w:rsidRDefault="003375CF" w:rsidP="003375CF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ต่างๆตามข้อเสนอแนะ ตามระยะเวลาที่กำหนด</w:t>
      </w:r>
    </w:p>
    <w:p w:rsidR="003375CF" w:rsidRDefault="003375CF" w:rsidP="005F3295">
      <w:pPr>
        <w:ind w:left="288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ไม่เกิน 50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ถือว่าไม่ผ่านการประเมิน </w:t>
      </w:r>
    </w:p>
    <w:p w:rsidR="00CF4BE5" w:rsidRDefault="005F3295" w:rsidP="005F3295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F3295" w:rsidRDefault="005F3295" w:rsidP="005F329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10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การขนย้าย การเก็บรักษา และการรวบรวมผลผลิต</w:t>
      </w:r>
    </w:p>
    <w:p w:rsidR="004E7CE4" w:rsidRDefault="005F3295" w:rsidP="005F3295">
      <w:pPr>
        <w:rPr>
          <w:rFonts w:ascii="TH SarabunPSK" w:hAnsi="TH SarabunPSK" w:cs="TH SarabunPSK" w:hint="cs"/>
          <w:sz w:val="32"/>
          <w:szCs w:val="32"/>
        </w:rPr>
      </w:pPr>
      <w:r w:rsidRPr="004E7CE4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-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 ภาชนะบรรจุและพาหนะที่ใช้ในการขนย้ายและการเก็บรักษาต้องแยกออกจาก</w:t>
      </w:r>
    </w:p>
    <w:p w:rsidR="004E7CE4" w:rsidRDefault="004E7CE4" w:rsidP="004E7CE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295">
        <w:rPr>
          <w:rFonts w:ascii="TH SarabunPSK" w:hAnsi="TH SarabunPSK" w:cs="TH SarabunPSK" w:hint="cs"/>
          <w:sz w:val="32"/>
          <w:szCs w:val="32"/>
          <w:cs/>
        </w:rPr>
        <w:t>แปลงเคมี สามารถป้องกันการปนเปื้อนจากอันตรายและสิ่งแปลกปลอมที่มีผลต่อความ</w:t>
      </w:r>
    </w:p>
    <w:p w:rsidR="005F3295" w:rsidRDefault="004E7CE4" w:rsidP="004E7CE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295">
        <w:rPr>
          <w:rFonts w:ascii="TH SarabunPSK" w:hAnsi="TH SarabunPSK" w:cs="TH SarabunPSK" w:hint="cs"/>
          <w:sz w:val="32"/>
          <w:szCs w:val="32"/>
          <w:cs/>
        </w:rPr>
        <w:t>ปลอดภัยในการบริโภค รวมทั้งไม่ทำให้เกิดการปนของข้าวแปลงเคมี</w:t>
      </w:r>
    </w:p>
    <w:p w:rsidR="004E7CE4" w:rsidRDefault="005F3295" w:rsidP="005F3295">
      <w:pPr>
        <w:rPr>
          <w:rFonts w:ascii="TH SarabunPSK" w:hAnsi="TH SarabunPSK" w:cs="TH SarabunPSK" w:hint="cs"/>
          <w:sz w:val="32"/>
          <w:szCs w:val="32"/>
        </w:rPr>
      </w:pPr>
      <w:r w:rsidRPr="005F329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สถานที่เก็บรวมรวม และสถานที่เก็บรักษาต้องถูกสุขลักษณะ สะอาด และมีการถ่ายเท</w:t>
      </w:r>
    </w:p>
    <w:p w:rsidR="005F3295" w:rsidRDefault="004E7CE4" w:rsidP="004E7CE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295">
        <w:rPr>
          <w:rFonts w:ascii="TH SarabunPSK" w:hAnsi="TH SarabunPSK" w:cs="TH SarabunPSK" w:hint="cs"/>
          <w:sz w:val="32"/>
          <w:szCs w:val="32"/>
          <w:cs/>
        </w:rPr>
        <w:t>อากาศที่ดี สามารถป้องกันการปนเปื้อนผลผลิต</w:t>
      </w:r>
    </w:p>
    <w:p w:rsidR="004E7CE4" w:rsidRDefault="004E7CE4" w:rsidP="004E7CE4">
      <w:pPr>
        <w:rPr>
          <w:rFonts w:ascii="TH SarabunPSK" w:hAnsi="TH SarabunPSK" w:cs="TH SarabunPSK" w:hint="cs"/>
          <w:sz w:val="32"/>
          <w:szCs w:val="32"/>
        </w:rPr>
      </w:pPr>
      <w:r w:rsidRPr="004E7C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F3295">
        <w:rPr>
          <w:rFonts w:ascii="TH SarabunPSK" w:hAnsi="TH SarabunPSK" w:cs="TH SarabunPSK" w:hint="cs"/>
          <w:sz w:val="32"/>
          <w:szCs w:val="32"/>
          <w:cs/>
        </w:rPr>
        <w:t>วิธีการเก็บรักษา และรวบรวมผลผลิต ต้องไม่ทำให้ผลิตผลเสียหาย และทำให้เกิดการปนของ</w:t>
      </w:r>
    </w:p>
    <w:p w:rsidR="005F3295" w:rsidRDefault="004E7CE4" w:rsidP="004E7CE4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295">
        <w:rPr>
          <w:rFonts w:ascii="TH SarabunPSK" w:hAnsi="TH SarabunPSK" w:cs="TH SarabunPSK" w:hint="cs"/>
          <w:sz w:val="32"/>
          <w:szCs w:val="32"/>
          <w:cs/>
        </w:rPr>
        <w:t>ข้าวแปลงเคมี และป้องกันและลดความเสียหายจากแมล</w:t>
      </w:r>
      <w:r w:rsidR="00573C58">
        <w:rPr>
          <w:rFonts w:ascii="TH SarabunPSK" w:hAnsi="TH SarabunPSK" w:cs="TH SarabunPSK" w:hint="cs"/>
          <w:sz w:val="32"/>
          <w:szCs w:val="32"/>
          <w:cs/>
        </w:rPr>
        <w:t>ง</w:t>
      </w:r>
      <w:r w:rsidR="005F3295">
        <w:rPr>
          <w:rFonts w:ascii="TH SarabunPSK" w:hAnsi="TH SarabunPSK" w:cs="TH SarabunPSK" w:hint="cs"/>
          <w:sz w:val="32"/>
          <w:szCs w:val="32"/>
          <w:cs/>
        </w:rPr>
        <w:t>และสัตว์ศัตรูในโรงเก็บ</w:t>
      </w:r>
    </w:p>
    <w:p w:rsidR="005F3295" w:rsidRDefault="005F3295" w:rsidP="005F329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923071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ไม่ทำความสะอาดอุปกรณ์และภาชนะบรรจุผลิตผลในการขนย้าย</w:t>
            </w:r>
            <w:r>
              <w:rPr>
                <w:rFonts w:ascii="TH SarabunPSK" w:hAnsi="TH SarabunPSK" w:cs="TH SarabunPSK" w:hint="cs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Default="005F3295" w:rsidP="005F32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อุปกรณ์และภาชนะในการขนย้ายผลิตผลไม่สามารถป้องกันการปนของข้าวแปลงเคมีได้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923071" w:rsidRDefault="005F3295" w:rsidP="005F3295">
            <w:pPr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ไม่ทำความสะอาดพาหนะในการขนย้ายผลิตผล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5F3295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923071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พาหนะในการขนย้ายผลิตผลไม่สะอาด หรือรกกรุงรัง หรือไม่เป็นสัดส่วน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สถานที่เก็บรักษาผลิตผลไม่สะอาด หรือรกรุงรัง หรือไม่เป็นสัดส่วน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สถานที่เก็บรักษาผลิตผลอับทึบไม่มีการถ่ายเทของอากาศที่เหมาะสม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สถานที่เก็บรักษาข้าวเปลือกไม่มีการเก็บแยกตามพันธุ์ข้าวปนกับแปลงเคมี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สถานที่เก็บรักษาผลิตผลอยู่ในบริเวณเดียวกันกับสถานที่วางสารเคมี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สถานที่เก็บรักษาผลิตผลไม่สามารถป้องกันหนู หรือแมลงสาบ และ/หรือพาหะนำโรคอื่นๆได้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295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Default="005F3295" w:rsidP="005F329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Default="005F3295" w:rsidP="005F3295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ภาชนะบรรจุผลิตผลสำหรับเก็บรักษาไม่สะอาด และไม่ปลอดภัย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95" w:rsidRPr="004E4AC7" w:rsidRDefault="005F3295" w:rsidP="005F329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F3295" w:rsidRDefault="005F3295" w:rsidP="005F3295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4E7CE4" w:rsidRDefault="005F3295" w:rsidP="005F3295">
      <w:pPr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1. กรณีพบข้อบกพร่องในข้อ 1-4 และไม่สามารถแก้ไขได้ในฤดูปลูกเดียวกัน และผลการ</w:t>
      </w:r>
    </w:p>
    <w:p w:rsidR="005F3295" w:rsidRDefault="005F3295" w:rsidP="004E7CE4">
      <w:pPr>
        <w:ind w:left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ตรวจประเมินอยู่ในเกณฑ์ 5</w:t>
      </w:r>
      <w:r w:rsidR="004E7CE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-99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ผลการตรวจประเมินจะให้ผ่านได้กรณีมีการสุ่มตัวอย่างข้าวเปลือก เพื่อตรวจสอบพันธุ์ปนและข้าวแดง และผลการวิเคราะห์ผ่านเกณฑ์ที่กำหนด</w:t>
      </w:r>
    </w:p>
    <w:p w:rsidR="005F3295" w:rsidRDefault="005F3295" w:rsidP="005F329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2. ผู้ตรวจประเมินต้องแจ้งข้อบกพร่องให้เกษตรกรทราบเพื่อดำเนินการแก้ไขในฤดูถัดไป</w:t>
      </w:r>
    </w:p>
    <w:p w:rsidR="005F3295" w:rsidRDefault="005F3295" w:rsidP="005F329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E4A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ถือว่าผ่านการประเมินข้อกำหนการขนย้าย การเก็บรักษา </w:t>
      </w:r>
    </w:p>
    <w:p w:rsidR="005F3295" w:rsidRDefault="005F3295" w:rsidP="005F3295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และการรวบรวมผลิตผล</w:t>
      </w:r>
    </w:p>
    <w:p w:rsidR="005F3295" w:rsidRPr="004E7CE4" w:rsidRDefault="005F3295" w:rsidP="005F3295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51-99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ถือว่าผ่านการประเมิน </w:t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>แต่ต้องปรับปรุงแก้ไขข้อบกพร่อง</w:t>
      </w:r>
    </w:p>
    <w:p w:rsidR="005F3295" w:rsidRPr="004E7CE4" w:rsidRDefault="005F3295" w:rsidP="005F3295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ต่างๆตามข้อเสนอแนะ ตามระยะเวลาที่กำหนด</w:t>
      </w:r>
    </w:p>
    <w:p w:rsidR="005F3295" w:rsidRDefault="005F3295" w:rsidP="005F3295">
      <w:pPr>
        <w:ind w:left="288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 ไม่เกิน 50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ถือว่าไม่ผ่านการประเมิน </w:t>
      </w:r>
    </w:p>
    <w:p w:rsidR="00CF4BE5" w:rsidRDefault="00573C58" w:rsidP="00573C5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73C58" w:rsidRDefault="00573C58" w:rsidP="00573C5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10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ข้อกำหนดที่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10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 และการจัดเก็บข้อมูล</w:t>
      </w:r>
    </w:p>
    <w:p w:rsidR="004E7CE4" w:rsidRDefault="00573C58" w:rsidP="00573C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เกณฑ์ที่กำหนด</w:t>
      </w:r>
      <w:r>
        <w:rPr>
          <w:rFonts w:ascii="TH SarabunPSK" w:hAnsi="TH SarabunPSK" w:cs="TH SarabunPSK"/>
          <w:sz w:val="32"/>
          <w:szCs w:val="32"/>
        </w:rPr>
        <w:t xml:space="preserve">: -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ต้องมีการบันทึกข้อมูลเกี่ยวกับ แหล่งที่มาของเมล็ดพันธุ์ แหล่งน้ำที่ใช้ การเตรียมการกำจัด</w:t>
      </w:r>
    </w:p>
    <w:p w:rsidR="004E7CE4" w:rsidRDefault="00573C58" w:rsidP="004E7CE4">
      <w:pPr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ต้นของข้าวพันอื่นปน การสำรวจและการเข้าทำลายของศัตรูพืชและการจัดการ การใช้วัตถุ</w:t>
      </w:r>
    </w:p>
    <w:p w:rsidR="004E7CE4" w:rsidRDefault="00573C58" w:rsidP="004E7CE4">
      <w:pPr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อันตรายทางการเกษตร การเกี่ยวเกี่ยวและการนวดข้าว การนวดข้าว การลดความชื้น</w:t>
      </w:r>
    </w:p>
    <w:p w:rsidR="00573C58" w:rsidRDefault="00573C58" w:rsidP="004E7CE4">
      <w:pPr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ข้าวเปลือก การบรรจุข้าวเปลือกและการเก็บรักษาและแหล่งที่มาของผลผลิต</w:t>
      </w:r>
    </w:p>
    <w:p w:rsidR="004E7CE4" w:rsidRDefault="004E7CE4" w:rsidP="004E7CE4">
      <w:pPr>
        <w:rPr>
          <w:rFonts w:ascii="TH SarabunPSK" w:hAnsi="TH SarabunPSK" w:cs="TH SarabunPSK" w:hint="cs"/>
          <w:sz w:val="32"/>
          <w:szCs w:val="32"/>
        </w:rPr>
      </w:pPr>
      <w:r w:rsidRPr="004E7C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73C58">
        <w:rPr>
          <w:rFonts w:ascii="TH SarabunPSK" w:hAnsi="TH SarabunPSK" w:cs="TH SarabunPSK" w:hint="cs"/>
          <w:sz w:val="32"/>
          <w:szCs w:val="32"/>
          <w:cs/>
        </w:rPr>
        <w:t>ผลิตผลที่อยู่ระหว่างการเก็บรักษาและขนย้าย ต้องมีการระบุข้อมูลให้สามารถตรวจสอบ</w:t>
      </w:r>
    </w:p>
    <w:p w:rsidR="00573C58" w:rsidRDefault="00573C58" w:rsidP="004E7CE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แหล่งที่มาของผลิตผลได้</w:t>
      </w:r>
    </w:p>
    <w:p w:rsidR="00573C58" w:rsidRDefault="00573C58" w:rsidP="00573C5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tbl>
      <w:tblPr>
        <w:tblW w:w="9735" w:type="dxa"/>
        <w:tblInd w:w="93" w:type="dxa"/>
        <w:tblLook w:val="0000"/>
      </w:tblPr>
      <w:tblGrid>
        <w:gridCol w:w="419"/>
        <w:gridCol w:w="3765"/>
        <w:gridCol w:w="535"/>
        <w:gridCol w:w="720"/>
        <w:gridCol w:w="960"/>
        <w:gridCol w:w="917"/>
        <w:gridCol w:w="2419"/>
      </w:tblGrid>
      <w:tr w:rsidR="00573C58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รายการที่ตรวจ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ตรวจพินิจ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</w:p>
        </w:tc>
      </w:tr>
      <w:tr w:rsidR="00573C58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573C58" w:rsidRDefault="00573C58" w:rsidP="00573C58">
            <w:pPr>
              <w:rPr>
                <w:rFonts w:ascii="TH SarabunPSK" w:hAnsi="TH SarabunPSK" w:cs="TH SarabunPSK" w:hint="cs"/>
                <w:sz w:val="28"/>
              </w:rPr>
            </w:pPr>
            <w:r w:rsidRPr="00573C58">
              <w:rPr>
                <w:rFonts w:ascii="TH SarabunPSK" w:hAnsi="TH SarabunPSK" w:cs="TH SarabunPSK" w:hint="cs"/>
                <w:sz w:val="28"/>
                <w:cs/>
              </w:rPr>
              <w:t>ไม่เคยจดบันทึกข้อมูลการใช้สารเคมีในแปลงปลูกในแบบบันทึก</w:t>
            </w:r>
            <w:r w:rsidRPr="00573C58">
              <w:rPr>
                <w:rFonts w:ascii="TH SarabunPSK" w:hAnsi="TH SarabunPSK" w:cs="TH SarabunPSK" w:hint="cs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  <w:r w:rsidRPr="004E4AC7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573C58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Default="00573C58" w:rsidP="00573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ไม่เคยจดบันทึกข้อมูลโรคและแมลงศัตรูพืชที่พบในแปลงปลูก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C58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Default="00573C58" w:rsidP="00573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923071" w:rsidRDefault="00573C58" w:rsidP="00573C58">
            <w:pPr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ข้อมูลการใช้สารเคมีในแบบบันทึกไม่ตรงกับชนิดของสารเคมีที่พบจากการตรวจพินิจ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5F3295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C58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Default="00573C58" w:rsidP="00573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923071" w:rsidRDefault="00573C58" w:rsidP="00573C58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ข้อมูลโรคแมลงศัตรูพืชที่บันทึกไว้ไม่ตรงกับที่เห็นจากการตรวจพินิจ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C58" w:rsidRPr="004E4AC7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Default="00573C58" w:rsidP="00573C5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Default="00573C58" w:rsidP="00573C58">
            <w:pPr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ข้อมูลการปฏิบัติทางเขตกรรมที่บันทึกไม่น่าเชื่อว่าจะส่งผลให้ได้ผลผลิตที่มีคุณภาพ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58" w:rsidRPr="004E4AC7" w:rsidRDefault="00573C58" w:rsidP="00573C5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3C58" w:rsidRDefault="00573C58" w:rsidP="00573C58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73C58" w:rsidRPr="00573C58" w:rsidRDefault="00573C58" w:rsidP="00573C58">
      <w:pPr>
        <w:ind w:left="2880" w:hanging="2880"/>
        <w:rPr>
          <w:rFonts w:ascii="TH SarabunPSK" w:hAnsi="TH SarabunPSK" w:cs="TH SarabunPSK" w:hint="cs"/>
          <w:spacing w:val="-10"/>
          <w:sz w:val="32"/>
          <w:szCs w:val="32"/>
        </w:rPr>
      </w:pPr>
      <w:r w:rsidRPr="00573C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เกณฑ์การประเมิน</w:t>
      </w:r>
      <w:r w:rsidRPr="00573C5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ถ้าตอบว่า</w:t>
      </w:r>
      <w:r w:rsidRPr="00573C5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ไม่ใช่ 100 </w:t>
      </w:r>
      <w:r w:rsidRPr="00573C58">
        <w:rPr>
          <w:rFonts w:ascii="TH SarabunPSK" w:hAnsi="TH SarabunPSK" w:cs="TH SarabunPSK"/>
          <w:spacing w:val="-10"/>
          <w:sz w:val="32"/>
          <w:szCs w:val="32"/>
        </w:rPr>
        <w:t xml:space="preserve">% </w:t>
      </w:r>
      <w:r w:rsidRPr="00573C5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ถือว่าผ่านการประเมินข้อกำหนการบันทึกและการจัดเก็บข้อมูล</w:t>
      </w:r>
    </w:p>
    <w:p w:rsidR="00573C58" w:rsidRPr="004E7CE4" w:rsidRDefault="00573C58" w:rsidP="00573C58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51-99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ถือว่าผ่านการประเมิน </w:t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>แต่ต้องปรับปรุงแก้ไขตามระยะเวลาที่กำหนด</w:t>
      </w:r>
    </w:p>
    <w:p w:rsidR="00573C58" w:rsidRPr="004E7CE4" w:rsidRDefault="00573C58" w:rsidP="00573C58">
      <w:pPr>
        <w:ind w:left="2880" w:hanging="1440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4AC7">
        <w:rPr>
          <w:rFonts w:ascii="TH SarabunPSK" w:hAnsi="TH SarabunPSK" w:cs="TH SarabunPSK" w:hint="cs"/>
          <w:sz w:val="32"/>
          <w:szCs w:val="32"/>
          <w:cs/>
        </w:rPr>
        <w:t>ถ้าตอบว่า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ไม่ใช่ ไม่เกิน 50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ถือว่าไม่ผ่านการประเมิน </w:t>
      </w:r>
      <w:r w:rsidRPr="004E7CE4">
        <w:rPr>
          <w:rFonts w:ascii="TH SarabunPSK" w:hAnsi="TH SarabunPSK" w:cs="TH SarabunPSK" w:hint="cs"/>
          <w:i/>
          <w:iCs/>
          <w:sz w:val="32"/>
          <w:szCs w:val="32"/>
          <w:cs/>
        </w:rPr>
        <w:t>แต่ให้โอกาสปรับปรุงแก้ไขเป็นขั้นตอนตามระยะเวลาที่กำหนด</w:t>
      </w:r>
    </w:p>
    <w:p w:rsidR="00573C58" w:rsidRDefault="00573C58" w:rsidP="00573C5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573C58" w:rsidRDefault="00573C58" w:rsidP="00573C5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4E7CE4" w:rsidRDefault="004E7CE4" w:rsidP="00573C5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4E7CE4" w:rsidRDefault="004E7CE4" w:rsidP="00573C5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4E7CE4" w:rsidRDefault="004E7CE4" w:rsidP="00573C5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573C58" w:rsidRDefault="00573C58" w:rsidP="00573C58">
      <w:pPr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573C58" w:rsidRDefault="00573C58" w:rsidP="00573C58">
      <w:pPr>
        <w:ind w:left="2880" w:right="-36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 เกษตรกร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ลงชื่อ.......................................................ผู้ตรวจประเมิน</w:t>
      </w:r>
    </w:p>
    <w:p w:rsidR="00573C58" w:rsidRDefault="00573C58" w:rsidP="00573C58">
      <w:pPr>
        <w:ind w:left="2880" w:right="-36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(.......................................................)</w:t>
      </w:r>
    </w:p>
    <w:p w:rsidR="005D155A" w:rsidRDefault="005D155A" w:rsidP="005D155A">
      <w:pPr>
        <w:ind w:left="2880" w:right="-36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วันที่..........เดือน.........................พ.ศ. 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วันที่..........เดือน.........................พ.ศ. ...................</w:t>
      </w:r>
    </w:p>
    <w:p w:rsidR="005D155A" w:rsidRPr="005F3295" w:rsidRDefault="005D155A" w:rsidP="005D155A">
      <w:pPr>
        <w:ind w:left="2880" w:hanging="2880"/>
        <w:rPr>
          <w:cs/>
        </w:rPr>
      </w:pPr>
    </w:p>
    <w:p w:rsidR="00573C58" w:rsidRDefault="00573C58" w:rsidP="00573C58">
      <w:pPr>
        <w:ind w:left="2880" w:right="-360" w:hanging="2880"/>
        <w:rPr>
          <w:rFonts w:ascii="TH SarabunPSK" w:hAnsi="TH SarabunPSK" w:cs="TH SarabunPSK" w:hint="cs"/>
          <w:sz w:val="32"/>
          <w:szCs w:val="32"/>
          <w:cs/>
        </w:rPr>
      </w:pPr>
    </w:p>
    <w:p w:rsidR="003375CF" w:rsidRPr="005F3295" w:rsidRDefault="003375CF" w:rsidP="00573C58">
      <w:pPr>
        <w:ind w:left="2880" w:hanging="2880"/>
        <w:rPr>
          <w:cs/>
        </w:rPr>
      </w:pPr>
    </w:p>
    <w:sectPr w:rsidR="003375CF" w:rsidRPr="005F3295" w:rsidSect="00EA7B35">
      <w:headerReference w:type="even" r:id="rId8"/>
      <w:footerReference w:type="default" r:id="rId9"/>
      <w:footerReference w:type="first" r:id="rId10"/>
      <w:pgSz w:w="11906" w:h="16838"/>
      <w:pgMar w:top="360" w:right="926" w:bottom="899" w:left="1800" w:header="360" w:footer="1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A8" w:rsidRDefault="006E21A8">
      <w:r>
        <w:separator/>
      </w:r>
    </w:p>
  </w:endnote>
  <w:endnote w:type="continuationSeparator" w:id="0">
    <w:p w:rsidR="006E21A8" w:rsidRDefault="006E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EE" w:rsidRDefault="00DF7555">
    <w:pPr>
      <w:pStyle w:val="a6"/>
      <w:pBdr>
        <w:top w:val="thinThickSmallGap" w:sz="24" w:space="1" w:color="622423"/>
      </w:pBdr>
      <w:rPr>
        <w:rFonts w:ascii="TH SarabunPSK" w:hAnsi="TH SarabunPSK" w:cs="TH SarabunPSK" w:hint="cs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>แบบตรวจประเมินแปลงข้าวอินทรีย์เบื้องต้น</w:t>
    </w:r>
    <w:r w:rsidR="00C768EE">
      <w:rPr>
        <w:rFonts w:ascii="TH SarabunPSK" w:hAnsi="TH SarabunPSK" w:cs="TH SarabunPSK"/>
        <w:sz w:val="20"/>
        <w:szCs w:val="20"/>
      </w:rPr>
      <w:tab/>
    </w:r>
    <w:r w:rsidR="00C768EE">
      <w:rPr>
        <w:rFonts w:ascii="TH SarabunPSK" w:hAnsi="TH SarabunPSK" w:cs="TH SarabunPSK"/>
        <w:sz w:val="20"/>
        <w:szCs w:val="20"/>
      </w:rPr>
      <w:tab/>
      <w:t xml:space="preserve">                                                                                                </w:t>
    </w:r>
    <w:r>
      <w:rPr>
        <w:rFonts w:ascii="TH SarabunPSK" w:hAnsi="TH SarabunPSK" w:cs="TH SarabunPSK" w:hint="cs"/>
        <w:sz w:val="20"/>
        <w:szCs w:val="20"/>
        <w:cs/>
      </w:rPr>
      <w:t xml:space="preserve">หน้าที่ </w:t>
    </w:r>
    <w:r w:rsidRPr="005D155A">
      <w:rPr>
        <w:rFonts w:ascii="TH SarabunPSK" w:hAnsi="TH SarabunPSK" w:cs="TH SarabunPSK"/>
        <w:sz w:val="20"/>
        <w:szCs w:val="20"/>
        <w:cs/>
      </w:rPr>
      <w:fldChar w:fldCharType="begin"/>
    </w:r>
    <w:r w:rsidRPr="005D155A">
      <w:rPr>
        <w:rFonts w:ascii="TH SarabunPSK" w:hAnsi="TH SarabunPSK" w:cs="TH SarabunPSK"/>
        <w:sz w:val="20"/>
        <w:szCs w:val="20"/>
      </w:rPr>
      <w:instrText xml:space="preserve"> PAGE </w:instrText>
    </w:r>
    <w:r>
      <w:rPr>
        <w:rFonts w:ascii="TH SarabunPSK" w:hAnsi="TH SarabunPSK" w:cs="TH SarabunPSK"/>
        <w:sz w:val="20"/>
        <w:szCs w:val="20"/>
        <w:cs/>
      </w:rPr>
      <w:fldChar w:fldCharType="separate"/>
    </w:r>
    <w:r w:rsidR="00B30E27">
      <w:rPr>
        <w:rFonts w:ascii="TH SarabunPSK" w:hAnsi="TH SarabunPSK" w:cs="TH SarabunPSK"/>
        <w:noProof/>
        <w:sz w:val="20"/>
        <w:szCs w:val="20"/>
      </w:rPr>
      <w:t>8</w:t>
    </w:r>
    <w:r w:rsidRPr="005D155A">
      <w:rPr>
        <w:rFonts w:ascii="TH SarabunPSK" w:hAnsi="TH SarabunPSK" w:cs="TH SarabunPSK"/>
        <w:sz w:val="20"/>
        <w:szCs w:val="20"/>
      </w:rPr>
      <w:fldChar w:fldCharType="end"/>
    </w:r>
    <w:r>
      <w:rPr>
        <w:rFonts w:ascii="TH SarabunPSK" w:hAnsi="TH SarabunPSK" w:cs="TH SarabunPSK" w:hint="cs"/>
        <w:sz w:val="20"/>
        <w:szCs w:val="20"/>
        <w:cs/>
      </w:rPr>
      <w:t>/</w:t>
    </w:r>
    <w:r>
      <w:rPr>
        <w:rFonts w:ascii="TH SarabunPSK" w:hAnsi="TH SarabunPSK" w:cs="TH SarabunPSK"/>
        <w:sz w:val="20"/>
        <w:szCs w:val="20"/>
      </w:rPr>
      <w:t>8</w:t>
    </w:r>
    <w:r w:rsidRPr="005D155A"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sz w:val="20"/>
        <w:szCs w:val="20"/>
      </w:rPr>
      <w:t xml:space="preserve"> </w:t>
    </w:r>
  </w:p>
  <w:p w:rsidR="00DF7555" w:rsidRDefault="00DF7555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TH SarabunPSK" w:hAnsi="TH SarabunPSK" w:cs="TH SarabunPSK" w:hint="cs"/>
        <w:sz w:val="20"/>
        <w:szCs w:val="20"/>
        <w:cs/>
      </w:rPr>
      <w:t>กรมส่งเสริมการเกษตร</w:t>
    </w:r>
    <w:r>
      <w:rPr>
        <w:rFonts w:ascii="TH SarabunPSK" w:hAnsi="TH SarabunPSK" w:cs="TH SarabunPSK"/>
        <w:sz w:val="20"/>
        <w:szCs w:val="20"/>
        <w:cs/>
      </w:rPr>
      <w:t xml:space="preserve">  </w:t>
    </w:r>
  </w:p>
  <w:p w:rsidR="000C0871" w:rsidRDefault="000C0871" w:rsidP="000C08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EE" w:rsidRDefault="00DF7555">
    <w:pPr>
      <w:pStyle w:val="a6"/>
      <w:pBdr>
        <w:top w:val="thinThickSmallGap" w:sz="24" w:space="1" w:color="622423"/>
      </w:pBdr>
      <w:rPr>
        <w:rFonts w:ascii="TH SarabunPSK" w:hAnsi="TH SarabunPSK" w:cs="TH SarabunPSK" w:hint="cs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>แบบตรวจประเมินแปลงข้าวอินทรีย์เบื้องต้น</w:t>
    </w:r>
    <w:r w:rsidR="00C768EE">
      <w:rPr>
        <w:rFonts w:ascii="TH SarabunPSK" w:hAnsi="TH SarabunPSK" w:cs="TH SarabunPSK" w:hint="cs"/>
        <w:sz w:val="20"/>
        <w:szCs w:val="20"/>
        <w:cs/>
      </w:rPr>
      <w:tab/>
    </w:r>
    <w:r w:rsidR="00C768EE">
      <w:rPr>
        <w:rFonts w:ascii="TH SarabunPSK" w:hAnsi="TH SarabunPSK" w:cs="TH SarabunPSK" w:hint="cs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                     หน้าที่ </w:t>
    </w:r>
    <w:r w:rsidRPr="005D155A">
      <w:rPr>
        <w:rFonts w:ascii="TH SarabunPSK" w:hAnsi="TH SarabunPSK" w:cs="TH SarabunPSK"/>
        <w:sz w:val="20"/>
        <w:szCs w:val="20"/>
        <w:cs/>
      </w:rPr>
      <w:fldChar w:fldCharType="begin"/>
    </w:r>
    <w:r w:rsidRPr="005D155A">
      <w:rPr>
        <w:rFonts w:ascii="TH SarabunPSK" w:hAnsi="TH SarabunPSK" w:cs="TH SarabunPSK"/>
        <w:sz w:val="20"/>
        <w:szCs w:val="20"/>
      </w:rPr>
      <w:instrText xml:space="preserve"> PAGE </w:instrText>
    </w:r>
    <w:r>
      <w:rPr>
        <w:rFonts w:ascii="TH SarabunPSK" w:hAnsi="TH SarabunPSK" w:cs="TH SarabunPSK"/>
        <w:sz w:val="20"/>
        <w:szCs w:val="20"/>
        <w:cs/>
      </w:rPr>
      <w:fldChar w:fldCharType="separate"/>
    </w:r>
    <w:r w:rsidR="00B30E27">
      <w:rPr>
        <w:rFonts w:ascii="TH SarabunPSK" w:hAnsi="TH SarabunPSK" w:cs="TH SarabunPSK"/>
        <w:noProof/>
        <w:sz w:val="20"/>
        <w:szCs w:val="20"/>
      </w:rPr>
      <w:t>1</w:t>
    </w:r>
    <w:r w:rsidRPr="005D155A">
      <w:rPr>
        <w:rFonts w:ascii="TH SarabunPSK" w:hAnsi="TH SarabunPSK" w:cs="TH SarabunPSK"/>
        <w:sz w:val="20"/>
        <w:szCs w:val="20"/>
      </w:rPr>
      <w:fldChar w:fldCharType="end"/>
    </w:r>
    <w:r>
      <w:rPr>
        <w:rFonts w:ascii="TH SarabunPSK" w:hAnsi="TH SarabunPSK" w:cs="TH SarabunPSK" w:hint="cs"/>
        <w:sz w:val="20"/>
        <w:szCs w:val="20"/>
        <w:cs/>
      </w:rPr>
      <w:t>/</w:t>
    </w:r>
    <w:r>
      <w:rPr>
        <w:rFonts w:ascii="TH SarabunPSK" w:hAnsi="TH SarabunPSK" w:cs="TH SarabunPSK"/>
        <w:sz w:val="20"/>
        <w:szCs w:val="20"/>
      </w:rPr>
      <w:t>8</w:t>
    </w:r>
    <w:r w:rsidRPr="005D155A"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sz w:val="20"/>
        <w:szCs w:val="20"/>
      </w:rPr>
      <w:t xml:space="preserve"> </w:t>
    </w:r>
  </w:p>
  <w:p w:rsidR="00DF7555" w:rsidRDefault="00DF7555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TH SarabunPSK" w:hAnsi="TH SarabunPSK" w:cs="TH SarabunPSK" w:hint="cs"/>
        <w:sz w:val="20"/>
        <w:szCs w:val="20"/>
        <w:cs/>
      </w:rPr>
      <w:t>กรมส่งเสริมการเกษตร</w:t>
    </w:r>
    <w:r>
      <w:rPr>
        <w:rFonts w:ascii="TH SarabunPSK" w:hAnsi="TH SarabunPSK" w:cs="TH SarabunPSK"/>
        <w:sz w:val="20"/>
        <w:szCs w:val="20"/>
        <w:cs/>
      </w:rPr>
      <w:t xml:space="preserve"> </w:t>
    </w:r>
  </w:p>
  <w:p w:rsidR="005D155A" w:rsidRDefault="005D15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A8" w:rsidRDefault="006E21A8">
      <w:r>
        <w:separator/>
      </w:r>
    </w:p>
  </w:footnote>
  <w:footnote w:type="continuationSeparator" w:id="0">
    <w:p w:rsidR="006E21A8" w:rsidRDefault="006E2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E5" w:rsidRDefault="00CF4BE5" w:rsidP="00537663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F4BE5" w:rsidRDefault="00CF4B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76D"/>
    <w:multiLevelType w:val="hybridMultilevel"/>
    <w:tmpl w:val="E22651A4"/>
    <w:lvl w:ilvl="0" w:tplc="480EB3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578C67C5"/>
    <w:multiLevelType w:val="hybridMultilevel"/>
    <w:tmpl w:val="621AF8C2"/>
    <w:lvl w:ilvl="0" w:tplc="8AD6BC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41EAC"/>
    <w:multiLevelType w:val="hybridMultilevel"/>
    <w:tmpl w:val="8F507564"/>
    <w:lvl w:ilvl="0" w:tplc="9C18AC4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E77DE"/>
    <w:rsid w:val="000C0871"/>
    <w:rsid w:val="001B2A4C"/>
    <w:rsid w:val="003375CF"/>
    <w:rsid w:val="003945A5"/>
    <w:rsid w:val="003C773F"/>
    <w:rsid w:val="004736AF"/>
    <w:rsid w:val="004E4AC7"/>
    <w:rsid w:val="004E7CE4"/>
    <w:rsid w:val="00537663"/>
    <w:rsid w:val="00573C58"/>
    <w:rsid w:val="005C19DC"/>
    <w:rsid w:val="005D155A"/>
    <w:rsid w:val="005F0021"/>
    <w:rsid w:val="005F3295"/>
    <w:rsid w:val="006E21A8"/>
    <w:rsid w:val="007A7029"/>
    <w:rsid w:val="007F6F78"/>
    <w:rsid w:val="00884E7F"/>
    <w:rsid w:val="008A4101"/>
    <w:rsid w:val="008E2A66"/>
    <w:rsid w:val="00923071"/>
    <w:rsid w:val="00956826"/>
    <w:rsid w:val="00961ED2"/>
    <w:rsid w:val="00A53881"/>
    <w:rsid w:val="00AF7187"/>
    <w:rsid w:val="00B10502"/>
    <w:rsid w:val="00B30E27"/>
    <w:rsid w:val="00BE77DE"/>
    <w:rsid w:val="00C33CF4"/>
    <w:rsid w:val="00C768EE"/>
    <w:rsid w:val="00CA7E4E"/>
    <w:rsid w:val="00CF4BE5"/>
    <w:rsid w:val="00D63959"/>
    <w:rsid w:val="00DF7555"/>
    <w:rsid w:val="00E5305D"/>
    <w:rsid w:val="00EA7B35"/>
    <w:rsid w:val="00F30671"/>
    <w:rsid w:val="00F31286"/>
    <w:rsid w:val="00F777FB"/>
    <w:rsid w:val="00F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4B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F4BE5"/>
  </w:style>
  <w:style w:type="paragraph" w:styleId="a6">
    <w:name w:val="footer"/>
    <w:basedOn w:val="a"/>
    <w:link w:val="a7"/>
    <w:uiPriority w:val="99"/>
    <w:rsid w:val="00CF4BE5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DF7555"/>
    <w:rPr>
      <w:sz w:val="24"/>
      <w:szCs w:val="28"/>
    </w:rPr>
  </w:style>
  <w:style w:type="paragraph" w:styleId="a8">
    <w:name w:val="Balloon Text"/>
    <w:basedOn w:val="a"/>
    <w:link w:val="a9"/>
    <w:rsid w:val="00DF755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DF755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N4P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doae571216</cp:lastModifiedBy>
  <cp:revision>2</cp:revision>
  <cp:lastPrinted>2011-02-17T02:44:00Z</cp:lastPrinted>
  <dcterms:created xsi:type="dcterms:W3CDTF">2015-02-02T02:53:00Z</dcterms:created>
  <dcterms:modified xsi:type="dcterms:W3CDTF">2015-02-02T02:53:00Z</dcterms:modified>
</cp:coreProperties>
</file>